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sz w:val="24"/>
          <w:szCs w:val="24"/>
          <w:lang w:eastAsia="de-DE"/>
        </w:rPr>
        <w:t>Pressemitteilung</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4"/>
          <w:szCs w:val="24"/>
          <w:lang w:eastAsia="de-DE"/>
        </w:rPr>
        <w:t xml:space="preserve">Die vierte Wand - Stefanie Gerhardt &amp; Anja </w:t>
      </w:r>
      <w:proofErr w:type="spellStart"/>
      <w:r w:rsidRPr="00BC7615">
        <w:rPr>
          <w:rFonts w:ascii="Century Gothic" w:eastAsia="Times New Roman" w:hAnsi="Century Gothic" w:cs="Calibri"/>
          <w:sz w:val="24"/>
          <w:szCs w:val="24"/>
          <w:lang w:eastAsia="de-DE"/>
        </w:rPr>
        <w:t>Luithle</w:t>
      </w:r>
      <w:proofErr w:type="spellEnd"/>
    </w:p>
    <w:p w:rsidR="00BC7615" w:rsidRDefault="00BC7615" w:rsidP="00BC7615">
      <w:pPr>
        <w:spacing w:after="0" w:line="240" w:lineRule="auto"/>
        <w:rPr>
          <w:rFonts w:ascii="Century Gothic" w:eastAsia="Times New Roman" w:hAnsi="Century Gothic" w:cs="Calibri"/>
          <w:sz w:val="24"/>
          <w:szCs w:val="24"/>
          <w:lang w:eastAsia="de-DE"/>
        </w:rPr>
      </w:pPr>
      <w:r w:rsidRPr="00BC7615">
        <w:rPr>
          <w:rFonts w:ascii="Century Gothic" w:eastAsia="Times New Roman" w:hAnsi="Century Gothic" w:cs="Calibri"/>
          <w:sz w:val="24"/>
          <w:szCs w:val="24"/>
          <w:lang w:eastAsia="de-DE"/>
        </w:rPr>
        <w:t xml:space="preserve">Ausstellung in </w:t>
      </w:r>
      <w:proofErr w:type="gramStart"/>
      <w:r w:rsidRPr="00BC7615">
        <w:rPr>
          <w:rFonts w:ascii="Century Gothic" w:eastAsia="Times New Roman" w:hAnsi="Century Gothic" w:cs="Calibri"/>
          <w:sz w:val="24"/>
          <w:szCs w:val="24"/>
          <w:lang w:eastAsia="de-DE"/>
        </w:rPr>
        <w:t>der  Galerie</w:t>
      </w:r>
      <w:proofErr w:type="gramEnd"/>
      <w:r w:rsidRPr="00BC7615">
        <w:rPr>
          <w:rFonts w:ascii="Century Gothic" w:eastAsia="Times New Roman" w:hAnsi="Century Gothic" w:cs="Calibri"/>
          <w:sz w:val="24"/>
          <w:szCs w:val="24"/>
          <w:lang w:eastAsia="de-DE"/>
        </w:rPr>
        <w:t xml:space="preserve"> von </w:t>
      </w:r>
      <w:proofErr w:type="spellStart"/>
      <w:r w:rsidRPr="00BC7615">
        <w:rPr>
          <w:rFonts w:ascii="Century Gothic" w:eastAsia="Times New Roman" w:hAnsi="Century Gothic" w:cs="Calibri"/>
          <w:sz w:val="24"/>
          <w:szCs w:val="24"/>
          <w:lang w:eastAsia="de-DE"/>
        </w:rPr>
        <w:t>Braunbehrens</w:t>
      </w:r>
      <w:proofErr w:type="spellEnd"/>
      <w:r w:rsidRPr="00BC7615">
        <w:rPr>
          <w:rFonts w:ascii="Century Gothic" w:eastAsia="Times New Roman" w:hAnsi="Century Gothic" w:cs="Calibri"/>
          <w:sz w:val="24"/>
          <w:szCs w:val="24"/>
          <w:lang w:eastAsia="de-DE"/>
        </w:rPr>
        <w:t xml:space="preserve"> vom 25. Januar bis 6. März 2020, Vernissage am 24. Januar 2020</w:t>
      </w:r>
    </w:p>
    <w:p w:rsidR="00BC7615" w:rsidRPr="00BC7615" w:rsidRDefault="00BC7615" w:rsidP="00BC7615">
      <w:pPr>
        <w:spacing w:after="0" w:line="240" w:lineRule="auto"/>
        <w:rPr>
          <w:rFonts w:ascii="Calibri" w:eastAsia="Times New Roman" w:hAnsi="Calibri" w:cs="Calibri"/>
          <w:lang w:eastAsia="de-DE"/>
        </w:rPr>
      </w:pPr>
    </w:p>
    <w:p w:rsidR="00BC7615" w:rsidRDefault="00BC7615" w:rsidP="00BC7615">
      <w:pPr>
        <w:spacing w:after="0" w:line="240" w:lineRule="auto"/>
        <w:rPr>
          <w:rFonts w:ascii="Century Gothic" w:eastAsia="Times New Roman" w:hAnsi="Century Gothic" w:cs="Calibri"/>
          <w:sz w:val="24"/>
          <w:szCs w:val="24"/>
          <w:lang w:eastAsia="de-DE"/>
        </w:rPr>
      </w:pPr>
      <w:r>
        <w:rPr>
          <w:rFonts w:ascii="Century Gothic" w:eastAsia="Times New Roman" w:hAnsi="Century Gothic" w:cs="Calibri"/>
          <w:b/>
          <w:bCs/>
          <w:noProof/>
          <w:color w:val="4D4D4D"/>
          <w:lang w:eastAsia="de-DE"/>
        </w:rPr>
        <w:drawing>
          <wp:inline distT="0" distB="0" distL="0" distR="0" wp14:anchorId="4C98F8E8" wp14:editId="2391BC0B">
            <wp:extent cx="1212240" cy="1618697"/>
            <wp:effectExtent l="0" t="0" r="698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121" cy="1639903"/>
                    </a:xfrm>
                    <a:prstGeom prst="rect">
                      <a:avLst/>
                    </a:prstGeom>
                    <a:noFill/>
                    <a:ln>
                      <a:noFill/>
                    </a:ln>
                  </pic:spPr>
                </pic:pic>
              </a:graphicData>
            </a:graphic>
          </wp:inline>
        </w:drawing>
      </w:r>
      <w:r w:rsidRPr="00BC7615">
        <w:rPr>
          <w:rFonts w:ascii="Century Gothic" w:eastAsia="Times New Roman" w:hAnsi="Century Gothic" w:cs="Calibri"/>
          <w:sz w:val="24"/>
          <w:szCs w:val="24"/>
          <w:lang w:eastAsia="de-DE"/>
        </w:rPr>
        <w:t> </w:t>
      </w:r>
      <w:r>
        <w:rPr>
          <w:rFonts w:ascii="Century Gothic" w:eastAsia="Times New Roman" w:hAnsi="Century Gothic" w:cs="Calibri"/>
          <w:noProof/>
          <w:sz w:val="24"/>
          <w:szCs w:val="24"/>
          <w:lang w:eastAsia="de-DE"/>
        </w:rPr>
        <w:drawing>
          <wp:inline distT="0" distB="0" distL="0" distR="0" wp14:anchorId="07A2DD27" wp14:editId="0E0ADEEA">
            <wp:extent cx="2355850" cy="1610444"/>
            <wp:effectExtent l="0" t="0" r="635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528" cy="1627314"/>
                    </a:xfrm>
                    <a:prstGeom prst="rect">
                      <a:avLst/>
                    </a:prstGeom>
                    <a:noFill/>
                    <a:ln>
                      <a:noFill/>
                    </a:ln>
                  </pic:spPr>
                </pic:pic>
              </a:graphicData>
            </a:graphic>
          </wp:inline>
        </w:drawing>
      </w:r>
    </w:p>
    <w:p w:rsidR="00BC7615" w:rsidRPr="00BC7615" w:rsidRDefault="00BC7615" w:rsidP="00BC7615">
      <w:pPr>
        <w:spacing w:after="0" w:line="240" w:lineRule="auto"/>
        <w:rPr>
          <w:rFonts w:ascii="Calibri" w:eastAsia="Times New Roman" w:hAnsi="Calibri" w:cs="Calibri"/>
          <w:lang w:eastAsia="de-DE"/>
        </w:rPr>
      </w:pP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color w:val="4D4D4D"/>
          <w:lang w:eastAsia="de-DE"/>
        </w:rPr>
        <w:t>Mit „vierte Wand“ bezeichnet man innerhalb der Theaterwissenschaft die offene, dem Publikum zugewandte Seite der Bühne. Sie erlaubt dem Zuschauer den ungestörten Blick auf die handelnden</w:t>
      </w:r>
      <w:r>
        <w:rPr>
          <w:rFonts w:ascii="Calibri" w:eastAsia="Times New Roman" w:hAnsi="Calibri" w:cs="Calibri"/>
          <w:lang w:eastAsia="de-DE"/>
        </w:rPr>
        <w:t xml:space="preserve"> </w:t>
      </w:r>
      <w:r w:rsidRPr="00BC7615">
        <w:rPr>
          <w:rFonts w:ascii="Century Gothic" w:eastAsia="Times New Roman" w:hAnsi="Century Gothic" w:cs="Calibri"/>
          <w:color w:val="4D4D4D"/>
          <w:lang w:eastAsia="de-DE"/>
        </w:rPr>
        <w:t>Personen vor den Kulissen. Für Figuren eines fiktiven Stücks existiert die „vierte Wand“ freilich nicht, aber sie kann zur Wirklichkeit werden, wenn sie gedanklich einbezogen wird.</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color w:val="4D4D4D"/>
          <w:lang w:eastAsia="de-DE"/>
        </w:rPr>
        <w:t>Erleben, begreifen und betrachten wir ein Kunstwerk in Natur und gleichzeitig als Fiktion, dann durchbrechen wir die „vierte Wand“. In modernen, ihrer Wirkung bewussten</w:t>
      </w:r>
      <w:r>
        <w:rPr>
          <w:rFonts w:ascii="Calibri" w:eastAsia="Times New Roman" w:hAnsi="Calibri" w:cs="Calibri"/>
          <w:lang w:eastAsia="de-DE"/>
        </w:rPr>
        <w:t xml:space="preserve"> </w:t>
      </w:r>
      <w:r w:rsidRPr="00BC7615">
        <w:rPr>
          <w:rFonts w:ascii="Century Gothic" w:eastAsia="Times New Roman" w:hAnsi="Century Gothic" w:cs="Calibri"/>
          <w:color w:val="4D4D4D"/>
          <w:lang w:eastAsia="de-DE"/>
        </w:rPr>
        <w:t>künstlerischen Arbeiten ist die „vierte Wand“ eigentlich immer gegenwärtig und ein beliebtes Mittel von Kunstschaffenden mit ihrem Publikum und dessen Wahrnehmung zu spielen.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color w:val="4D4D4D"/>
          <w:lang w:eastAsia="de-DE"/>
        </w:rPr>
        <w:t xml:space="preserve">Auch die beiden Künstlerinnen Stefanie Gerhardt und Anja </w:t>
      </w:r>
      <w:proofErr w:type="spellStart"/>
      <w:r w:rsidRPr="00BC7615">
        <w:rPr>
          <w:rFonts w:ascii="Century Gothic" w:eastAsia="Times New Roman" w:hAnsi="Century Gothic" w:cs="Calibri"/>
          <w:color w:val="4D4D4D"/>
          <w:lang w:eastAsia="de-DE"/>
        </w:rPr>
        <w:t>Luithle</w:t>
      </w:r>
      <w:proofErr w:type="spellEnd"/>
      <w:r w:rsidRPr="00BC7615">
        <w:rPr>
          <w:rFonts w:ascii="Century Gothic" w:eastAsia="Times New Roman" w:hAnsi="Century Gothic" w:cs="Calibri"/>
          <w:color w:val="4D4D4D"/>
          <w:lang w:eastAsia="de-DE"/>
        </w:rPr>
        <w:t xml:space="preserve"> tun dies meisterhaft. In ihrer gemeinsamen Ausstellung in der Galerie von </w:t>
      </w:r>
      <w:proofErr w:type="spellStart"/>
      <w:r w:rsidRPr="00BC7615">
        <w:rPr>
          <w:rFonts w:ascii="Century Gothic" w:eastAsia="Times New Roman" w:hAnsi="Century Gothic" w:cs="Calibri"/>
          <w:color w:val="4D4D4D"/>
          <w:lang w:eastAsia="de-DE"/>
        </w:rPr>
        <w:t>Braunbehrens</w:t>
      </w:r>
      <w:proofErr w:type="spellEnd"/>
      <w:r w:rsidRPr="00BC7615">
        <w:rPr>
          <w:rFonts w:ascii="Century Gothic" w:eastAsia="Times New Roman" w:hAnsi="Century Gothic" w:cs="Calibri"/>
          <w:color w:val="4D4D4D"/>
          <w:lang w:eastAsia="de-DE"/>
        </w:rPr>
        <w:t xml:space="preserve"> in Stuttgart werden die verschiedenen Ebenen ihres Oeuvres erkunden. Ihren Malereien und Skulpturen liegt eine Innerlichkeit zugrunde, deren Poesie im Betrachten</w:t>
      </w:r>
      <w:r>
        <w:rPr>
          <w:rFonts w:ascii="Century Gothic" w:eastAsia="Times New Roman" w:hAnsi="Century Gothic" w:cs="Calibri"/>
          <w:color w:val="4D4D4D"/>
          <w:lang w:eastAsia="de-DE"/>
        </w:rPr>
        <w:t xml:space="preserve"> </w:t>
      </w:r>
      <w:r w:rsidRPr="00BC7615">
        <w:rPr>
          <w:rFonts w:ascii="Century Gothic" w:eastAsia="Times New Roman" w:hAnsi="Century Gothic" w:cs="Calibri"/>
          <w:color w:val="4D4D4D"/>
          <w:lang w:eastAsia="de-DE"/>
        </w:rPr>
        <w:t>unmittelbar erlebbar wird.</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b/>
          <w:bCs/>
          <w:i/>
          <w:iCs/>
          <w:color w:val="57585A"/>
          <w:sz w:val="24"/>
          <w:szCs w:val="24"/>
          <w:lang w:eastAsia="de-DE"/>
        </w:rPr>
        <w:t>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b/>
          <w:bCs/>
          <w:i/>
          <w:iCs/>
          <w:color w:val="57585A"/>
          <w:sz w:val="24"/>
          <w:szCs w:val="24"/>
          <w:lang w:eastAsia="de-DE"/>
        </w:rPr>
        <w:t>Über die Künstlerinnen</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color w:val="57585A"/>
          <w:lang w:eastAsia="de-DE"/>
        </w:rPr>
        <w:t>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b/>
          <w:bCs/>
          <w:color w:val="57585A"/>
          <w:lang w:eastAsia="de-DE"/>
        </w:rPr>
        <w:t>Stefanie Gerhardts</w:t>
      </w:r>
      <w:r w:rsidRPr="00BC7615">
        <w:rPr>
          <w:rFonts w:ascii="Century Gothic" w:eastAsia="Times New Roman" w:hAnsi="Century Gothic" w:cs="Times New Roman"/>
          <w:color w:val="57585A"/>
          <w:lang w:eastAsia="de-DE"/>
        </w:rPr>
        <w:t xml:space="preserve"> bevorzugte Sujets sind Menschen und Räume. Was passiert in einem Raum, wo fängt er an und wo hört er auf? Wie funktioniert das Leben und was ist Gegenwart </w:t>
      </w:r>
      <w:proofErr w:type="gramStart"/>
      <w:r w:rsidRPr="00BC7615">
        <w:rPr>
          <w:rFonts w:ascii="Century Gothic" w:eastAsia="Times New Roman" w:hAnsi="Century Gothic" w:cs="Times New Roman"/>
          <w:color w:val="57585A"/>
          <w:lang w:eastAsia="de-DE"/>
        </w:rPr>
        <w:t>– </w:t>
      </w:r>
      <w:r>
        <w:rPr>
          <w:rFonts w:ascii="Times New Roman" w:eastAsia="Times New Roman" w:hAnsi="Times New Roman" w:cs="Times New Roman"/>
          <w:sz w:val="24"/>
          <w:szCs w:val="24"/>
          <w:lang w:eastAsia="de-DE"/>
        </w:rPr>
        <w:t xml:space="preserve"> </w:t>
      </w:r>
      <w:r w:rsidRPr="00BC7615">
        <w:rPr>
          <w:rFonts w:ascii="Century Gothic" w:eastAsia="Times New Roman" w:hAnsi="Century Gothic" w:cs="Times New Roman"/>
          <w:color w:val="57585A"/>
          <w:lang w:eastAsia="de-DE"/>
        </w:rPr>
        <w:t>als</w:t>
      </w:r>
      <w:proofErr w:type="gramEnd"/>
      <w:r w:rsidRPr="00BC7615">
        <w:rPr>
          <w:rFonts w:ascii="Century Gothic" w:eastAsia="Times New Roman" w:hAnsi="Century Gothic" w:cs="Times New Roman"/>
          <w:color w:val="57585A"/>
          <w:lang w:eastAsia="de-DE"/>
        </w:rPr>
        <w:t xml:space="preserve"> Mo</w:t>
      </w:r>
      <w:r w:rsidRPr="00BC7615">
        <w:rPr>
          <w:rFonts w:ascii="Century Gothic" w:eastAsia="Times New Roman" w:hAnsi="Century Gothic" w:cs="Times New Roman"/>
          <w:color w:val="57585A"/>
          <w:lang w:eastAsia="de-DE"/>
        </w:rPr>
        <w:softHyphen/>
        <w:t>ment zwischen dem nicht mehr und noch nicht? „Mich interessieren die unbeantworteten Fra</w:t>
      </w:r>
      <w:r w:rsidRPr="00BC7615">
        <w:rPr>
          <w:rFonts w:ascii="Century Gothic" w:eastAsia="Times New Roman" w:hAnsi="Century Gothic" w:cs="Times New Roman"/>
          <w:color w:val="57585A"/>
          <w:lang w:eastAsia="de-DE"/>
        </w:rPr>
        <w:softHyphen/>
        <w:t>gen hinter unserem alltäglichen materiellen Dasein.“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color w:val="57585A"/>
          <w:lang w:eastAsia="de-DE"/>
        </w:rPr>
        <w:t>Begonnen hat die 1974 in Freiburg geborene Künstlerin als Theatermalerin, dann folgte das Studium an der Kunstakademie. Sie beherrscht eine Vielzahl an Techniken und lässt sich un</w:t>
      </w:r>
      <w:r w:rsidRPr="00BC7615">
        <w:rPr>
          <w:rFonts w:ascii="Century Gothic" w:eastAsia="Times New Roman" w:hAnsi="Century Gothic" w:cs="Times New Roman"/>
          <w:color w:val="57585A"/>
          <w:lang w:eastAsia="de-DE"/>
        </w:rPr>
        <w:softHyphen/>
        <w:t>gern auf ein bestimmtes Genre festlegen. Immer ist es ein bestimmtes Thema, das sie umtreibt, und welches Gerhardt dann in eine für sie dafür passende Kunstform übersetzt. Sie tut dies vi</w:t>
      </w:r>
      <w:r w:rsidRPr="00BC7615">
        <w:rPr>
          <w:rFonts w:ascii="Century Gothic" w:eastAsia="Times New Roman" w:hAnsi="Century Gothic" w:cs="Times New Roman"/>
          <w:color w:val="57585A"/>
          <w:lang w:eastAsia="de-DE"/>
        </w:rPr>
        <w:softHyphen/>
        <w:t>suell und anschaulich, mit allen ihr zur Verfügung stehenden Mitteln: Zeichnung, Malerei, Skulp</w:t>
      </w:r>
      <w:r w:rsidRPr="00BC7615">
        <w:rPr>
          <w:rFonts w:ascii="Century Gothic" w:eastAsia="Times New Roman" w:hAnsi="Century Gothic" w:cs="Times New Roman"/>
          <w:color w:val="57585A"/>
          <w:lang w:eastAsia="de-DE"/>
        </w:rPr>
        <w:softHyphen/>
        <w:t>tur, Installation und Film. Neben der Figur im Raum und der Frage nach ihrer Wirklichkeit ist es die Farbe, die Stefanie Gerhardt immer aufs Neue thematisiert, sie ihre Eigenart entfalten lässt oder filmisch in Bewegung setzt. Die Bildoberfläche wird gleichzeitig zur Projektionsfläche – indem sie ihren Blick auf die Zwischenräume richtet, die jenseits des Alltags in unseren Köpfen und unserer Fantasie stattfinden. Gerhardt wagt sich in die immateriellen Felder unseres Da</w:t>
      </w:r>
      <w:r w:rsidRPr="00BC7615">
        <w:rPr>
          <w:rFonts w:ascii="Century Gothic" w:eastAsia="Times New Roman" w:hAnsi="Century Gothic" w:cs="Times New Roman"/>
          <w:color w:val="57585A"/>
          <w:lang w:eastAsia="de-DE"/>
        </w:rPr>
        <w:softHyphen/>
        <w:t>seins vor, erkundet Übergänge und macht Verwandlung und Transformation sichtbar.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color w:val="57585A"/>
          <w:lang w:eastAsia="de-DE"/>
        </w:rPr>
        <w:lastRenderedPageBreak/>
        <w:t>Ihre Menschendarstellungen sind meisterhaft gemalt und gezeichnet, befinden sich zumeist in surrealen Räumen und Szenerien, die an Traumsequenzen erinnern. Ironie und Tiefgründigkeit wechseln sich in ihren Bildern ab und fordern spielerisch unsere Wahrnehmung heraus.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color w:val="57585A"/>
          <w:lang w:eastAsia="de-DE"/>
        </w:rPr>
        <w:t>Stefanie Gerhardt lebt und arbeitet in Freiburg.</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color w:val="4D4D4D"/>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color w:val="4D4D4D"/>
          <w:lang w:eastAsia="de-DE"/>
        </w:rPr>
        <w:t>Stefanie Gerhardt</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Studium Staatliche Akademie</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der Bildenden Künste Karlsruhe</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Meisterschülerin</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bei Prof. Leni Hoffmann</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Artist in Residence, Hangzhou</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Atelier Mondial, Basel</w:t>
      </w:r>
    </w:p>
    <w:p w:rsidR="00BC7615" w:rsidRPr="00BC7615" w:rsidRDefault="00BC7615" w:rsidP="00BC7615">
      <w:pPr>
        <w:spacing w:after="0" w:line="240" w:lineRule="auto"/>
        <w:rPr>
          <w:rFonts w:ascii="Calibri" w:eastAsia="Times New Roman" w:hAnsi="Calibri" w:cs="Calibri"/>
          <w:lang w:eastAsia="de-DE"/>
        </w:rPr>
      </w:pPr>
      <w:proofErr w:type="spellStart"/>
      <w:r w:rsidRPr="00BC7615">
        <w:rPr>
          <w:rFonts w:ascii="Century Gothic" w:eastAsia="Times New Roman" w:hAnsi="Century Gothic" w:cs="Calibri"/>
          <w:i/>
          <w:iCs/>
          <w:color w:val="4D4D4D"/>
          <w:lang w:eastAsia="de-DE"/>
        </w:rPr>
        <w:t>Cité</w:t>
      </w:r>
      <w:proofErr w:type="spellEnd"/>
      <w:r w:rsidRPr="00BC7615">
        <w:rPr>
          <w:rFonts w:ascii="Century Gothic" w:eastAsia="Times New Roman" w:hAnsi="Century Gothic" w:cs="Calibri"/>
          <w:i/>
          <w:iCs/>
          <w:color w:val="4D4D4D"/>
          <w:lang w:eastAsia="de-DE"/>
        </w:rPr>
        <w:t xml:space="preserve"> Internationale </w:t>
      </w:r>
      <w:proofErr w:type="gramStart"/>
      <w:r w:rsidRPr="00BC7615">
        <w:rPr>
          <w:rFonts w:ascii="Century Gothic" w:eastAsia="Times New Roman" w:hAnsi="Century Gothic" w:cs="Calibri"/>
          <w:i/>
          <w:iCs/>
          <w:color w:val="4D4D4D"/>
          <w:lang w:eastAsia="de-DE"/>
        </w:rPr>
        <w:t>des Arts</w:t>
      </w:r>
      <w:proofErr w:type="gramEnd"/>
      <w:r w:rsidRPr="00BC7615">
        <w:rPr>
          <w:rFonts w:ascii="Century Gothic" w:eastAsia="Times New Roman" w:hAnsi="Century Gothic" w:cs="Calibri"/>
          <w:i/>
          <w:iCs/>
          <w:color w:val="4D4D4D"/>
          <w:lang w:eastAsia="de-DE"/>
        </w:rPr>
        <w:t>, Paris</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Residenzstipendium des Landes BW</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Preis der Toni-Merz-Stiftung, Sasbach</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Reinhold-Schneider-Förderpreis</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Kulturpreis der Stadt Freiburg</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Freiburger Akademiepreis</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color w:val="4D4D4D"/>
          <w:lang w:eastAsia="de-DE"/>
        </w:rPr>
        <w:t>Medienkunstpreis Oberrhein</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color w:val="57585A"/>
          <w:lang w:eastAsia="de-DE"/>
        </w:rPr>
        <w:t>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color w:val="57585A"/>
          <w:lang w:eastAsia="de-DE"/>
        </w:rPr>
        <w:t>Bekannt wurde </w:t>
      </w:r>
      <w:r w:rsidRPr="00BC7615">
        <w:rPr>
          <w:rFonts w:ascii="Century Gothic" w:eastAsia="Times New Roman" w:hAnsi="Century Gothic" w:cs="Times New Roman"/>
          <w:b/>
          <w:bCs/>
          <w:color w:val="57585A"/>
          <w:lang w:eastAsia="de-DE"/>
        </w:rPr>
        <w:t xml:space="preserve">Anja </w:t>
      </w:r>
      <w:proofErr w:type="spellStart"/>
      <w:r w:rsidRPr="00BC7615">
        <w:rPr>
          <w:rFonts w:ascii="Century Gothic" w:eastAsia="Times New Roman" w:hAnsi="Century Gothic" w:cs="Times New Roman"/>
          <w:b/>
          <w:bCs/>
          <w:color w:val="57585A"/>
          <w:lang w:eastAsia="de-DE"/>
        </w:rPr>
        <w:t>Luithle</w:t>
      </w:r>
      <w:proofErr w:type="spellEnd"/>
      <w:r w:rsidRPr="00BC7615">
        <w:rPr>
          <w:rFonts w:ascii="Century Gothic" w:eastAsia="Times New Roman" w:hAnsi="Century Gothic" w:cs="Times New Roman"/>
          <w:color w:val="57585A"/>
          <w:lang w:eastAsia="de-DE"/>
        </w:rPr>
        <w:t> durch ihre spektakulären kinetischen Skulpturen – materielle Objekte wie Kleider, Schuhe oder Handtaschen – die sich mechanisch bewegen.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color w:val="57585A"/>
          <w:lang w:eastAsia="de-DE"/>
        </w:rPr>
        <w:t>Wer ihre Figuren im öffentlichen Raum gesehen hat, bekommt sie nicht mehr aus dem Kopf: beispielsweise die gefährdete Gratwanderin auf dem Dach des Hauses der Geschichte in Stuttgart oder die Springerin im F3 in Fell</w:t>
      </w:r>
      <w:r w:rsidRPr="00BC7615">
        <w:rPr>
          <w:rFonts w:ascii="Century Gothic" w:eastAsia="Times New Roman" w:hAnsi="Century Gothic" w:cs="Times New Roman"/>
          <w:color w:val="57585A"/>
          <w:lang w:eastAsia="de-DE"/>
        </w:rPr>
        <w:softHyphen/>
        <w:t>bach (Erst auf den zweiten Blick erkennt der Betrachter, dass es sich nicht um lebende Menschen handelt, sondern um „leere“ Kleider, also um Hüllen).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color w:val="57585A"/>
          <w:lang w:eastAsia="de-DE"/>
        </w:rPr>
        <w:t>„Alle meine Figuren sind Hüllen ohne Körper. Dies geht von einer wesentlichen These der Kunst aus: der These von der gesteigerten Anwesenheit durch Abwesenheit. Das bezeichnet die Spannung zwischen einem sichtbaren Äußeren und dem nicht sichtbaren, umso mehr zu spürenden und zugleich rätselhaften Inneren“, konstatiert die 1968 in Offenbach am Main geborene Künstlerin. </w:t>
      </w:r>
    </w:p>
    <w:p w:rsidR="00BC7615" w:rsidRPr="00BC7615" w:rsidRDefault="00BC7615" w:rsidP="00BC7615">
      <w:pPr>
        <w:spacing w:after="0" w:line="240" w:lineRule="auto"/>
        <w:rPr>
          <w:rFonts w:ascii="Times New Roman" w:eastAsia="Times New Roman" w:hAnsi="Times New Roman" w:cs="Times New Roman"/>
          <w:sz w:val="24"/>
          <w:szCs w:val="24"/>
          <w:lang w:eastAsia="de-DE"/>
        </w:rPr>
      </w:pPr>
      <w:r w:rsidRPr="00BC7615">
        <w:rPr>
          <w:rFonts w:ascii="Century Gothic" w:eastAsia="Times New Roman" w:hAnsi="Century Gothic" w:cs="Times New Roman"/>
          <w:color w:val="57585A"/>
          <w:lang w:eastAsia="de-DE"/>
        </w:rPr>
        <w:t xml:space="preserve">Als Ausgangspunkt für ihre Arbeiten nennt Anja </w:t>
      </w:r>
      <w:proofErr w:type="spellStart"/>
      <w:r w:rsidRPr="00BC7615">
        <w:rPr>
          <w:rFonts w:ascii="Century Gothic" w:eastAsia="Times New Roman" w:hAnsi="Century Gothic" w:cs="Times New Roman"/>
          <w:color w:val="57585A"/>
          <w:lang w:eastAsia="de-DE"/>
        </w:rPr>
        <w:t>Luithle</w:t>
      </w:r>
      <w:proofErr w:type="spellEnd"/>
      <w:r w:rsidRPr="00BC7615">
        <w:rPr>
          <w:rFonts w:ascii="Century Gothic" w:eastAsia="Times New Roman" w:hAnsi="Century Gothic" w:cs="Times New Roman"/>
          <w:color w:val="57585A"/>
          <w:lang w:eastAsia="de-DE"/>
        </w:rPr>
        <w:t xml:space="preserve"> die Freude an der Überraschung, am Widersprüchlichen und dem Gegensätzlichen. </w:t>
      </w:r>
      <w:proofErr w:type="spellStart"/>
      <w:r w:rsidRPr="00BC7615">
        <w:rPr>
          <w:rFonts w:ascii="Century Gothic" w:eastAsia="Times New Roman" w:hAnsi="Century Gothic" w:cs="Times New Roman"/>
          <w:color w:val="57585A"/>
          <w:lang w:eastAsia="de-DE"/>
        </w:rPr>
        <w:t>Luithle</w:t>
      </w:r>
      <w:proofErr w:type="spellEnd"/>
      <w:r w:rsidRPr="00BC7615">
        <w:rPr>
          <w:rFonts w:ascii="Century Gothic" w:eastAsia="Times New Roman" w:hAnsi="Century Gothic" w:cs="Times New Roman"/>
          <w:color w:val="57585A"/>
          <w:lang w:eastAsia="de-DE"/>
        </w:rPr>
        <w:t xml:space="preserve"> ist vielseitig. In ihren Drucken, Zeichnungen, Objekten und virtuosen Gemälden von Stoffen und Mustern untersucht sie die Konventionen von Abbildungen und Darstellungsweisen der Konven</w:t>
      </w:r>
      <w:r w:rsidRPr="00BC7615">
        <w:rPr>
          <w:rFonts w:ascii="Century Gothic" w:eastAsia="Times New Roman" w:hAnsi="Century Gothic" w:cs="Times New Roman"/>
          <w:color w:val="57585A"/>
          <w:lang w:eastAsia="de-DE"/>
        </w:rPr>
        <w:softHyphen/>
        <w:t>tionen. Durch ihre Fülle von Ideen, ihrem dadaistischen Witz und ihrer subtilen Ironie sind ihre Werke höchst unter</w:t>
      </w:r>
      <w:r w:rsidRPr="00BC7615">
        <w:rPr>
          <w:rFonts w:ascii="Century Gothic" w:eastAsia="Times New Roman" w:hAnsi="Century Gothic" w:cs="Times New Roman"/>
          <w:color w:val="57585A"/>
          <w:lang w:eastAsia="de-DE"/>
        </w:rPr>
        <w:softHyphen/>
        <w:t xml:space="preserve">haltsam. Gleichzeitig sind sie zutiefst tiefgründig: ihre surreale Rätselhaftigkeit und Offenheit wecken in uns vielerlei Assoziationen. Durch ihr Gespür für unser Unbewusstes gelingt es Anja </w:t>
      </w:r>
      <w:proofErr w:type="spellStart"/>
      <w:r w:rsidRPr="00BC7615">
        <w:rPr>
          <w:rFonts w:ascii="Century Gothic" w:eastAsia="Times New Roman" w:hAnsi="Century Gothic" w:cs="Times New Roman"/>
          <w:color w:val="57585A"/>
          <w:lang w:eastAsia="de-DE"/>
        </w:rPr>
        <w:t>Luithle</w:t>
      </w:r>
      <w:proofErr w:type="spellEnd"/>
      <w:r w:rsidRPr="00BC7615">
        <w:rPr>
          <w:rFonts w:ascii="Century Gothic" w:eastAsia="Times New Roman" w:hAnsi="Century Gothic" w:cs="Times New Roman"/>
          <w:color w:val="57585A"/>
          <w:lang w:eastAsia="de-DE"/>
        </w:rPr>
        <w:t>, beim Betrachter starke emotionale Reaktionen auszulösen.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color w:val="57585A"/>
          <w:lang w:eastAsia="de-DE"/>
        </w:rPr>
        <w:t>Wir versuchen imaginär Leerstellen zu füllen und werden somit zu geistigen Mitschöpfern des Geschehens …. In Bezug auf das Thema „Weiblichkeit“ taucht häufig die Farbe Rot auf – ein Symbol für die menschliche Existenz und für den imaginären weiblichen Körper. „Die Signalfarbe für die Weiblichkeit steht für Liebe in allen ihren Fa</w:t>
      </w:r>
      <w:r w:rsidRPr="00BC7615">
        <w:rPr>
          <w:rFonts w:ascii="Century Gothic" w:eastAsia="Times New Roman" w:hAnsi="Century Gothic" w:cs="Calibri"/>
          <w:color w:val="57585A"/>
          <w:lang w:eastAsia="de-DE"/>
        </w:rPr>
        <w:softHyphen/>
        <w:t xml:space="preserve">cetten, die </w:t>
      </w:r>
      <w:proofErr w:type="gramStart"/>
      <w:r w:rsidRPr="00BC7615">
        <w:rPr>
          <w:rFonts w:ascii="Century Gothic" w:eastAsia="Times New Roman" w:hAnsi="Century Gothic" w:cs="Calibri"/>
          <w:color w:val="57585A"/>
          <w:lang w:eastAsia="de-DE"/>
        </w:rPr>
        <w:t>Leidenschaft ,</w:t>
      </w:r>
      <w:proofErr w:type="gramEnd"/>
      <w:r w:rsidRPr="00BC7615">
        <w:rPr>
          <w:rFonts w:ascii="Century Gothic" w:eastAsia="Times New Roman" w:hAnsi="Century Gothic" w:cs="Calibri"/>
          <w:color w:val="57585A"/>
          <w:lang w:eastAsia="de-DE"/>
        </w:rPr>
        <w:t xml:space="preserve"> Liebe und damit ebenso für das Blut und Leiden.“ (Werner Meyer)</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color w:val="4D4D4D"/>
          <w:lang w:eastAsia="de-DE"/>
        </w:rPr>
        <w:t> </w:t>
      </w:r>
    </w:p>
    <w:p w:rsidR="00BC7615" w:rsidRDefault="00BC7615" w:rsidP="00BC7615">
      <w:pPr>
        <w:spacing w:after="0" w:line="240" w:lineRule="auto"/>
        <w:rPr>
          <w:rFonts w:ascii="Century Gothic" w:eastAsia="Times New Roman" w:hAnsi="Century Gothic" w:cs="Calibri"/>
          <w:b/>
          <w:bCs/>
          <w:color w:val="4D4D4D"/>
          <w:lang w:eastAsia="de-DE"/>
        </w:rPr>
      </w:pPr>
    </w:p>
    <w:p w:rsidR="00BC7615" w:rsidRDefault="00BC7615" w:rsidP="00BC7615">
      <w:pPr>
        <w:spacing w:after="0" w:line="240" w:lineRule="auto"/>
        <w:rPr>
          <w:rFonts w:ascii="Century Gothic" w:eastAsia="Times New Roman" w:hAnsi="Century Gothic" w:cs="Calibri"/>
          <w:b/>
          <w:bCs/>
          <w:color w:val="4D4D4D"/>
          <w:lang w:eastAsia="de-DE"/>
        </w:rPr>
      </w:pPr>
    </w:p>
    <w:p w:rsidR="00BC7615" w:rsidRPr="00BC7615" w:rsidRDefault="00BC7615" w:rsidP="00BC7615">
      <w:pPr>
        <w:spacing w:after="0" w:line="240" w:lineRule="auto"/>
        <w:rPr>
          <w:rFonts w:ascii="Calibri" w:eastAsia="Times New Roman" w:hAnsi="Calibri" w:cs="Calibri"/>
          <w:lang w:eastAsia="de-DE"/>
        </w:rPr>
      </w:pPr>
      <w:bookmarkStart w:id="0" w:name="_GoBack"/>
      <w:bookmarkEnd w:id="0"/>
      <w:r w:rsidRPr="00BC7615">
        <w:rPr>
          <w:rFonts w:ascii="Century Gothic" w:eastAsia="Times New Roman" w:hAnsi="Century Gothic" w:cs="Calibri"/>
          <w:b/>
          <w:bCs/>
          <w:color w:val="4D4D4D"/>
          <w:lang w:eastAsia="de-DE"/>
        </w:rPr>
        <w:lastRenderedPageBreak/>
        <w:t xml:space="preserve">Anja </w:t>
      </w:r>
      <w:proofErr w:type="spellStart"/>
      <w:r w:rsidRPr="00BC7615">
        <w:rPr>
          <w:rFonts w:ascii="Century Gothic" w:eastAsia="Times New Roman" w:hAnsi="Century Gothic" w:cs="Calibri"/>
          <w:b/>
          <w:bCs/>
          <w:color w:val="4D4D4D"/>
          <w:lang w:eastAsia="de-DE"/>
        </w:rPr>
        <w:t>Luithle</w:t>
      </w:r>
      <w:proofErr w:type="spellEnd"/>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Studium Staatliche Akademie</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der bildenden Künste Stuttgart</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 xml:space="preserve">bei Prof. Joseph </w:t>
      </w:r>
      <w:proofErr w:type="spellStart"/>
      <w:r w:rsidRPr="00BC7615">
        <w:rPr>
          <w:rFonts w:ascii="Century Gothic" w:eastAsia="Times New Roman" w:hAnsi="Century Gothic" w:cs="Calibri"/>
          <w:i/>
          <w:iCs/>
          <w:lang w:eastAsia="de-DE"/>
        </w:rPr>
        <w:t>Kosuth</w:t>
      </w:r>
      <w:proofErr w:type="spellEnd"/>
    </w:p>
    <w:p w:rsidR="00BC7615" w:rsidRPr="00BC7615" w:rsidRDefault="00BC7615" w:rsidP="00BC7615">
      <w:pPr>
        <w:spacing w:after="0" w:line="240" w:lineRule="auto"/>
        <w:rPr>
          <w:rFonts w:ascii="Calibri" w:eastAsia="Times New Roman" w:hAnsi="Calibri" w:cs="Calibri"/>
          <w:lang w:eastAsia="de-DE"/>
        </w:rPr>
      </w:pPr>
      <w:proofErr w:type="spellStart"/>
      <w:r w:rsidRPr="00BC7615">
        <w:rPr>
          <w:rFonts w:ascii="Century Gothic" w:eastAsia="Times New Roman" w:hAnsi="Century Gothic" w:cs="Calibri"/>
          <w:i/>
          <w:iCs/>
          <w:lang w:eastAsia="de-DE"/>
        </w:rPr>
        <w:t>Facultad</w:t>
      </w:r>
      <w:proofErr w:type="spellEnd"/>
      <w:r w:rsidRPr="00BC7615">
        <w:rPr>
          <w:rFonts w:ascii="Century Gothic" w:eastAsia="Times New Roman" w:hAnsi="Century Gothic" w:cs="Calibri"/>
          <w:i/>
          <w:iCs/>
          <w:lang w:eastAsia="de-DE"/>
        </w:rPr>
        <w:t xml:space="preserve"> de Bellas Artes</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de Barcelona</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Auswahlausstellung</w:t>
      </w:r>
      <w:r w:rsidRPr="00BC7615">
        <w:rPr>
          <w:rFonts w:ascii="Century Gothic" w:eastAsia="Times New Roman" w:hAnsi="Century Gothic" w:cs="Calibri"/>
          <w:lang w:eastAsia="de-DE"/>
        </w:rPr>
        <w:t> Henry Kahnweiler Preis</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Auswahlausstellung</w:t>
      </w:r>
      <w:r w:rsidRPr="00BC7615">
        <w:rPr>
          <w:rFonts w:ascii="Century Gothic" w:eastAsia="Times New Roman" w:hAnsi="Century Gothic" w:cs="Calibri"/>
          <w:lang w:eastAsia="de-DE"/>
        </w:rPr>
        <w:t> Gabriele Münter Preis</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Atelierstipendium der</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Stadt Nürtingen</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DAAD Jahresstipendium, Wien</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Stipendium der Kunststiftung</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Baden-Württemberg</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i/>
          <w:iCs/>
          <w:lang w:eastAsia="de-DE"/>
        </w:rPr>
        <w:t>Preis der Kunstakademie Stuttgart Otto Rombach Preis</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0"/>
          <w:szCs w:val="20"/>
          <w:lang w:eastAsia="de-DE"/>
        </w:rPr>
        <w:t> </w:t>
      </w:r>
    </w:p>
    <w:p w:rsidR="00BC7615" w:rsidRPr="00BC7615" w:rsidRDefault="00BC7615" w:rsidP="00BC7615">
      <w:pPr>
        <w:spacing w:after="0" w:line="288" w:lineRule="atLeast"/>
        <w:rPr>
          <w:rFonts w:ascii="MinionPro-Regular" w:eastAsia="Times New Roman" w:hAnsi="MinionPro-Regular" w:cs="Times New Roman"/>
          <w:sz w:val="24"/>
          <w:szCs w:val="24"/>
          <w:lang w:eastAsia="de-DE"/>
        </w:rPr>
      </w:pPr>
      <w:r w:rsidRPr="00BC7615">
        <w:rPr>
          <w:rFonts w:ascii="Century Gothic" w:eastAsia="Times New Roman" w:hAnsi="Century Gothic" w:cs="Times New Roman"/>
          <w:b/>
          <w:bCs/>
          <w:sz w:val="20"/>
          <w:szCs w:val="20"/>
          <w:lang w:eastAsia="de-DE"/>
        </w:rPr>
        <w:t>Bildunterschriften:</w:t>
      </w:r>
    </w:p>
    <w:p w:rsidR="00BC7615" w:rsidRPr="00BC7615" w:rsidRDefault="00BC7615" w:rsidP="00BC7615">
      <w:pPr>
        <w:spacing w:after="0" w:line="288" w:lineRule="atLeast"/>
        <w:rPr>
          <w:rFonts w:ascii="MinionPro-Regular" w:eastAsia="Times New Roman" w:hAnsi="MinionPro-Regular" w:cs="Times New Roman"/>
          <w:sz w:val="24"/>
          <w:szCs w:val="24"/>
          <w:lang w:eastAsia="de-DE"/>
        </w:rPr>
      </w:pPr>
      <w:r w:rsidRPr="00BC7615">
        <w:rPr>
          <w:rFonts w:ascii="Century Gothic" w:eastAsia="Times New Roman" w:hAnsi="Century Gothic" w:cs="Times New Roman"/>
          <w:sz w:val="20"/>
          <w:szCs w:val="20"/>
          <w:lang w:eastAsia="de-DE"/>
        </w:rPr>
        <w:t xml:space="preserve">Stefanie Gerhardt, Kreisler, 2017, </w:t>
      </w:r>
      <w:proofErr w:type="spellStart"/>
      <w:r w:rsidRPr="00BC7615">
        <w:rPr>
          <w:rFonts w:ascii="Century Gothic" w:eastAsia="Times New Roman" w:hAnsi="Century Gothic" w:cs="Times New Roman"/>
          <w:sz w:val="20"/>
          <w:szCs w:val="20"/>
          <w:lang w:eastAsia="de-DE"/>
        </w:rPr>
        <w:t>Cutouts</w:t>
      </w:r>
      <w:proofErr w:type="spellEnd"/>
      <w:r w:rsidRPr="00BC7615">
        <w:rPr>
          <w:rFonts w:ascii="Century Gothic" w:eastAsia="Times New Roman" w:hAnsi="Century Gothic" w:cs="Times New Roman"/>
          <w:sz w:val="20"/>
          <w:szCs w:val="20"/>
          <w:lang w:eastAsia="de-DE"/>
        </w:rPr>
        <w:t xml:space="preserve"> (Detail), ø 25 cm</w:t>
      </w:r>
    </w:p>
    <w:p w:rsidR="00BC7615" w:rsidRPr="00BC7615" w:rsidRDefault="00BC7615" w:rsidP="00BC7615">
      <w:pPr>
        <w:spacing w:after="0" w:line="288" w:lineRule="atLeast"/>
        <w:rPr>
          <w:rFonts w:ascii="MinionPro-Regular" w:eastAsia="Times New Roman" w:hAnsi="MinionPro-Regular" w:cs="Times New Roman"/>
          <w:sz w:val="24"/>
          <w:szCs w:val="24"/>
          <w:lang w:eastAsia="de-DE"/>
        </w:rPr>
      </w:pPr>
      <w:r w:rsidRPr="00BC7615">
        <w:rPr>
          <w:rFonts w:ascii="Century Gothic" w:eastAsia="Times New Roman" w:hAnsi="Century Gothic" w:cs="Times New Roman"/>
          <w:sz w:val="20"/>
          <w:szCs w:val="20"/>
          <w:lang w:eastAsia="de-DE"/>
        </w:rPr>
        <w:t xml:space="preserve">Anja </w:t>
      </w:r>
      <w:proofErr w:type="spellStart"/>
      <w:r w:rsidRPr="00BC7615">
        <w:rPr>
          <w:rFonts w:ascii="Century Gothic" w:eastAsia="Times New Roman" w:hAnsi="Century Gothic" w:cs="Times New Roman"/>
          <w:sz w:val="20"/>
          <w:szCs w:val="20"/>
          <w:lang w:eastAsia="de-DE"/>
        </w:rPr>
        <w:t>Luithle</w:t>
      </w:r>
      <w:proofErr w:type="spellEnd"/>
      <w:r w:rsidRPr="00BC7615">
        <w:rPr>
          <w:rFonts w:ascii="Century Gothic" w:eastAsia="Times New Roman" w:hAnsi="Century Gothic" w:cs="Times New Roman"/>
          <w:sz w:val="20"/>
          <w:szCs w:val="20"/>
          <w:lang w:eastAsia="de-DE"/>
        </w:rPr>
        <w:t>, Geishas, 2019 (Detail), Öl auf Leinwand, 80 x 120 cm</w:t>
      </w:r>
    </w:p>
    <w:p w:rsidR="00BC7615" w:rsidRPr="00BC7615" w:rsidRDefault="00BC7615" w:rsidP="00BC7615">
      <w:pPr>
        <w:spacing w:after="0" w:line="288" w:lineRule="atLeast"/>
        <w:rPr>
          <w:rFonts w:ascii="MinionPro-Regular" w:eastAsia="Times New Roman" w:hAnsi="MinionPro-Regular" w:cs="Times New Roman"/>
          <w:sz w:val="24"/>
          <w:szCs w:val="24"/>
          <w:lang w:eastAsia="de-DE"/>
        </w:rPr>
      </w:pPr>
      <w:r w:rsidRPr="00BC7615">
        <w:rPr>
          <w:rFonts w:ascii="Century Gothic" w:eastAsia="Times New Roman" w:hAnsi="Century Gothic" w:cs="Times New Roman"/>
          <w:sz w:val="20"/>
          <w:szCs w:val="20"/>
          <w:lang w:eastAsia="de-DE"/>
        </w:rPr>
        <w:t> </w:t>
      </w:r>
    </w:p>
    <w:p w:rsidR="00BC7615" w:rsidRPr="00BC7615" w:rsidRDefault="00BC7615" w:rsidP="00BC7615">
      <w:pPr>
        <w:spacing w:after="0" w:line="288" w:lineRule="atLeast"/>
        <w:rPr>
          <w:rFonts w:ascii="MinionPro-Regular" w:eastAsia="Times New Roman" w:hAnsi="MinionPro-Regular" w:cs="Times New Roman"/>
          <w:sz w:val="24"/>
          <w:szCs w:val="24"/>
          <w:lang w:eastAsia="de-DE"/>
        </w:rPr>
      </w:pPr>
      <w:r w:rsidRPr="00BC7615">
        <w:rPr>
          <w:rFonts w:ascii="Century Gothic" w:eastAsia="Times New Roman" w:hAnsi="Century Gothic" w:cs="Times New Roman"/>
          <w:sz w:val="20"/>
          <w:szCs w:val="20"/>
          <w:lang w:eastAsia="de-DE"/>
        </w:rPr>
        <w:t>Bitte melden Sie sich bei Fragen oder wenn Sie die Bilder in größerer Auflösung oder weiteres Bildmaterial benötigen.</w:t>
      </w:r>
    </w:p>
    <w:p w:rsidR="00BC7615" w:rsidRPr="00BC7615" w:rsidRDefault="00BC7615" w:rsidP="00BC7615">
      <w:pPr>
        <w:spacing w:after="0" w:line="288" w:lineRule="atLeast"/>
        <w:rPr>
          <w:rFonts w:ascii="MinionPro-Regular" w:eastAsia="Times New Roman" w:hAnsi="MinionPro-Regular" w:cs="Times New Roman"/>
          <w:sz w:val="24"/>
          <w:szCs w:val="24"/>
          <w:lang w:eastAsia="de-DE"/>
        </w:rPr>
      </w:pPr>
      <w:r w:rsidRPr="00BC7615">
        <w:rPr>
          <w:rFonts w:ascii="Century Gothic" w:eastAsia="Times New Roman" w:hAnsi="Century Gothic" w:cs="Times New Roman"/>
          <w:sz w:val="20"/>
          <w:szCs w:val="20"/>
          <w:lang w:eastAsia="de-DE"/>
        </w:rPr>
        <w:t>Wir freuen uns auf Ihre Rückmeldung.-</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19"/>
          <w:szCs w:val="19"/>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19"/>
          <w:szCs w:val="19"/>
          <w:lang w:eastAsia="de-DE"/>
        </w:rPr>
        <w:t>Mit freundlichen Grüßen</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19"/>
          <w:szCs w:val="19"/>
          <w:lang w:eastAsia="de-DE"/>
        </w:rPr>
        <w:t xml:space="preserve">Claudia </w:t>
      </w:r>
      <w:proofErr w:type="spellStart"/>
      <w:r w:rsidRPr="00BC7615">
        <w:rPr>
          <w:rFonts w:ascii="Century Gothic" w:eastAsia="Times New Roman" w:hAnsi="Century Gothic" w:cs="Calibri"/>
          <w:sz w:val="19"/>
          <w:szCs w:val="19"/>
          <w:lang w:eastAsia="de-DE"/>
        </w:rPr>
        <w:t>Fenkart</w:t>
      </w:r>
      <w:proofErr w:type="spellEnd"/>
      <w:r w:rsidRPr="00BC7615">
        <w:rPr>
          <w:rFonts w:ascii="Century Gothic" w:eastAsia="Times New Roman" w:hAnsi="Century Gothic" w:cs="Calibri"/>
          <w:sz w:val="19"/>
          <w:szCs w:val="19"/>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19"/>
          <w:szCs w:val="19"/>
          <w:lang w:eastAsia="de-DE"/>
        </w:rPr>
        <w:t>Pressearbeit im Auftrag der Galerie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Weitere Informationen</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 xml:space="preserve">Galerie von </w:t>
      </w:r>
      <w:proofErr w:type="spellStart"/>
      <w:r w:rsidRPr="00BC7615">
        <w:rPr>
          <w:rFonts w:ascii="Century Gothic" w:eastAsia="Times New Roman" w:hAnsi="Century Gothic" w:cs="Calibri"/>
          <w:lang w:eastAsia="de-DE"/>
        </w:rPr>
        <w:t>Braunbehrens</w:t>
      </w:r>
      <w:proofErr w:type="spellEnd"/>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Rotebühlstraße 87, 70178 Stuttgart</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Fon 0711 / 52 85 14 50</w:t>
      </w:r>
    </w:p>
    <w:p w:rsidR="00BC7615" w:rsidRPr="00BC7615" w:rsidRDefault="00BC7615" w:rsidP="00BC7615">
      <w:pPr>
        <w:spacing w:after="0" w:line="240" w:lineRule="auto"/>
        <w:rPr>
          <w:rFonts w:ascii="Calibri" w:eastAsia="Times New Roman" w:hAnsi="Calibri" w:cs="Calibri"/>
          <w:lang w:eastAsia="de-DE"/>
        </w:rPr>
      </w:pPr>
      <w:proofErr w:type="gramStart"/>
      <w:r w:rsidRPr="00BC7615">
        <w:rPr>
          <w:rFonts w:ascii="Century Gothic" w:eastAsia="Times New Roman" w:hAnsi="Century Gothic" w:cs="Calibri"/>
          <w:lang w:eastAsia="de-DE"/>
        </w:rPr>
        <w:t>Email</w:t>
      </w:r>
      <w:proofErr w:type="gramEnd"/>
      <w:r w:rsidRPr="00BC7615">
        <w:rPr>
          <w:rFonts w:ascii="Century Gothic" w:eastAsia="Times New Roman" w:hAnsi="Century Gothic" w:cs="Calibri"/>
          <w:lang w:eastAsia="de-DE"/>
        </w:rPr>
        <w:t>: </w:t>
      </w:r>
      <w:hyperlink r:id="rId6" w:tgtFrame="_blank" w:history="1">
        <w:r w:rsidRPr="00BC7615">
          <w:rPr>
            <w:rFonts w:ascii="Century Gothic" w:eastAsia="Times New Roman" w:hAnsi="Century Gothic" w:cs="Calibri"/>
            <w:color w:val="954F72"/>
            <w:u w:val="single"/>
            <w:lang w:eastAsia="de-DE"/>
          </w:rPr>
          <w:t>art@galerie-braunbehrens.de</w:t>
        </w:r>
      </w:hyperlink>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Homepage: </w:t>
      </w:r>
      <w:hyperlink r:id="rId7" w:tgtFrame="_blank" w:history="1">
        <w:r w:rsidRPr="00BC7615">
          <w:rPr>
            <w:rFonts w:ascii="Century Gothic" w:eastAsia="Times New Roman" w:hAnsi="Century Gothic" w:cs="Calibri"/>
            <w:color w:val="954F72"/>
            <w:u w:val="single"/>
            <w:lang w:eastAsia="de-DE"/>
          </w:rPr>
          <w:t>www.galerie-braunbehrens.de</w:t>
        </w:r>
      </w:hyperlink>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 xml:space="preserve">Messepräsenz - </w:t>
      </w:r>
      <w:proofErr w:type="spellStart"/>
      <w:r w:rsidRPr="00BC7615">
        <w:rPr>
          <w:rFonts w:ascii="Century Gothic" w:eastAsia="Times New Roman" w:hAnsi="Century Gothic" w:cs="Calibri"/>
          <w:b/>
          <w:bCs/>
          <w:lang w:eastAsia="de-DE"/>
        </w:rPr>
        <w:t>art</w:t>
      </w:r>
      <w:proofErr w:type="spellEnd"/>
      <w:r w:rsidRPr="00BC7615">
        <w:rPr>
          <w:rFonts w:ascii="Century Gothic" w:eastAsia="Times New Roman" w:hAnsi="Century Gothic" w:cs="Calibri"/>
          <w:b/>
          <w:bCs/>
          <w:lang w:eastAsia="de-DE"/>
        </w:rPr>
        <w:t xml:space="preserve"> Karlsruhe 2020 in Halle 2</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13. - 16. Februar 2020</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VORSCHAU:</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 xml:space="preserve">Willi </w:t>
      </w:r>
      <w:proofErr w:type="spellStart"/>
      <w:r w:rsidRPr="00BC7615">
        <w:rPr>
          <w:rFonts w:ascii="Century Gothic" w:eastAsia="Times New Roman" w:hAnsi="Century Gothic" w:cs="Calibri"/>
          <w:b/>
          <w:bCs/>
          <w:lang w:eastAsia="de-DE"/>
        </w:rPr>
        <w:t>Siber</w:t>
      </w:r>
      <w:proofErr w:type="spellEnd"/>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14. März bis 8. Mai 2020</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lang w:eastAsia="de-DE"/>
        </w:rPr>
        <w:t>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b/>
          <w:bCs/>
          <w:lang w:eastAsia="de-DE"/>
        </w:rPr>
        <w:t>Kontakt für Presseanfragen: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0"/>
          <w:szCs w:val="20"/>
          <w:lang w:eastAsia="de-DE"/>
        </w:rPr>
        <w:t> </w:t>
      </w:r>
    </w:p>
    <w:p w:rsidR="00BC7615" w:rsidRPr="00BC7615" w:rsidRDefault="00BC7615" w:rsidP="00BC7615">
      <w:pPr>
        <w:spacing w:after="0" w:line="240" w:lineRule="auto"/>
        <w:rPr>
          <w:rFonts w:ascii="Calibri" w:eastAsia="Times New Roman" w:hAnsi="Calibri" w:cs="Calibri"/>
          <w:lang w:eastAsia="de-DE"/>
        </w:rPr>
      </w:pPr>
      <w:proofErr w:type="spellStart"/>
      <w:r w:rsidRPr="00BC7615">
        <w:rPr>
          <w:rFonts w:ascii="Century Gothic" w:eastAsia="Times New Roman" w:hAnsi="Century Gothic" w:cs="Calibri"/>
          <w:sz w:val="20"/>
          <w:szCs w:val="20"/>
          <w:lang w:eastAsia="de-DE"/>
        </w:rPr>
        <w:t>Fenkart</w:t>
      </w:r>
      <w:proofErr w:type="spellEnd"/>
      <w:r w:rsidRPr="00BC7615">
        <w:rPr>
          <w:rFonts w:ascii="Century Gothic" w:eastAsia="Times New Roman" w:hAnsi="Century Gothic" w:cs="Calibri"/>
          <w:sz w:val="20"/>
          <w:szCs w:val="20"/>
          <w:lang w:eastAsia="de-DE"/>
        </w:rPr>
        <w:t xml:space="preserve"> Media &amp; Kommunikation/Kulturmagazin </w:t>
      </w:r>
      <w:proofErr w:type="spellStart"/>
      <w:r w:rsidRPr="00BC7615">
        <w:rPr>
          <w:rFonts w:ascii="Century Gothic" w:eastAsia="Times New Roman" w:hAnsi="Century Gothic" w:cs="Calibri"/>
          <w:sz w:val="20"/>
          <w:szCs w:val="20"/>
          <w:lang w:eastAsia="de-DE"/>
        </w:rPr>
        <w:t>arsmondo</w:t>
      </w:r>
      <w:proofErr w:type="spellEnd"/>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0"/>
          <w:szCs w:val="20"/>
          <w:lang w:eastAsia="de-DE"/>
        </w:rPr>
        <w:t>Redaktion: Schönbuchstrasse 51 D-70565 Stuttgart</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0"/>
          <w:szCs w:val="20"/>
          <w:lang w:eastAsia="de-DE"/>
        </w:rPr>
        <w:t>Fon 0711/71 10 75  </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0"/>
          <w:szCs w:val="20"/>
          <w:lang w:eastAsia="de-DE"/>
        </w:rPr>
        <w:t>Mobil 0172/6328952</w:t>
      </w:r>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0"/>
          <w:szCs w:val="20"/>
          <w:lang w:eastAsia="de-DE"/>
        </w:rPr>
        <w:t>Mail: </w:t>
      </w:r>
      <w:hyperlink r:id="rId8" w:tgtFrame="_blank" w:history="1">
        <w:r w:rsidRPr="00BC7615">
          <w:rPr>
            <w:rFonts w:ascii="Century Gothic" w:eastAsia="Times New Roman" w:hAnsi="Century Gothic" w:cs="Calibri"/>
            <w:color w:val="954F72"/>
            <w:sz w:val="20"/>
            <w:szCs w:val="20"/>
            <w:u w:val="single"/>
            <w:lang w:eastAsia="de-DE"/>
          </w:rPr>
          <w:t>info@kulturkalender-bw.de</w:t>
        </w:r>
      </w:hyperlink>
    </w:p>
    <w:p w:rsidR="00BC7615" w:rsidRPr="00BC7615" w:rsidRDefault="00BC7615" w:rsidP="00BC7615">
      <w:pPr>
        <w:spacing w:after="0" w:line="240" w:lineRule="auto"/>
        <w:rPr>
          <w:rFonts w:ascii="Calibri" w:eastAsia="Times New Roman" w:hAnsi="Calibri" w:cs="Calibri"/>
          <w:lang w:eastAsia="de-DE"/>
        </w:rPr>
      </w:pPr>
      <w:r w:rsidRPr="00BC7615">
        <w:rPr>
          <w:rFonts w:ascii="Century Gothic" w:eastAsia="Times New Roman" w:hAnsi="Century Gothic" w:cs="Calibri"/>
          <w:sz w:val="20"/>
          <w:szCs w:val="20"/>
          <w:lang w:eastAsia="de-DE"/>
        </w:rPr>
        <w:t>Website: </w:t>
      </w:r>
      <w:hyperlink r:id="rId9" w:tgtFrame="_blank" w:history="1">
        <w:r w:rsidRPr="00BC7615">
          <w:rPr>
            <w:rFonts w:ascii="Century Gothic" w:eastAsia="Times New Roman" w:hAnsi="Century Gothic" w:cs="Calibri"/>
            <w:color w:val="954F72"/>
            <w:sz w:val="20"/>
            <w:szCs w:val="20"/>
            <w:u w:val="single"/>
            <w:lang w:eastAsia="de-DE"/>
          </w:rPr>
          <w:t>www.arsmondo-online.de</w:t>
        </w:r>
      </w:hyperlink>
      <w:r w:rsidRPr="00BC7615">
        <w:rPr>
          <w:rFonts w:ascii="Century Gothic" w:eastAsia="Times New Roman" w:hAnsi="Century Gothic" w:cs="Calibri"/>
          <w:sz w:val="20"/>
          <w:szCs w:val="20"/>
          <w:lang w:eastAsia="de-DE"/>
        </w:rPr>
        <w:t>  </w:t>
      </w:r>
    </w:p>
    <w:p w:rsidR="00DA5BBE" w:rsidRDefault="00DA5BBE"/>
    <w:sectPr w:rsidR="00DA5B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15"/>
    <w:rsid w:val="00BC7615"/>
    <w:rsid w:val="00DA5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B486"/>
  <w15:chartTrackingRefBased/>
  <w15:docId w15:val="{D22C7007-357D-4752-8EA2-7FA5BFB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00492">
      <w:bodyDiv w:val="1"/>
      <w:marLeft w:val="0"/>
      <w:marRight w:val="0"/>
      <w:marTop w:val="0"/>
      <w:marBottom w:val="0"/>
      <w:divBdr>
        <w:top w:val="none" w:sz="0" w:space="0" w:color="auto"/>
        <w:left w:val="none" w:sz="0" w:space="0" w:color="auto"/>
        <w:bottom w:val="none" w:sz="0" w:space="0" w:color="auto"/>
        <w:right w:val="none" w:sz="0" w:space="0" w:color="auto"/>
      </w:divBdr>
      <w:divsChild>
        <w:div w:id="1638340018">
          <w:marLeft w:val="0"/>
          <w:marRight w:val="0"/>
          <w:marTop w:val="0"/>
          <w:marBottom w:val="0"/>
          <w:divBdr>
            <w:top w:val="none" w:sz="0" w:space="0" w:color="auto"/>
            <w:left w:val="none" w:sz="0" w:space="0" w:color="auto"/>
            <w:bottom w:val="none" w:sz="0" w:space="0" w:color="auto"/>
            <w:right w:val="none" w:sz="0" w:space="0" w:color="auto"/>
          </w:divBdr>
        </w:div>
        <w:div w:id="1345592962">
          <w:marLeft w:val="0"/>
          <w:marRight w:val="0"/>
          <w:marTop w:val="0"/>
          <w:marBottom w:val="0"/>
          <w:divBdr>
            <w:top w:val="none" w:sz="0" w:space="0" w:color="auto"/>
            <w:left w:val="none" w:sz="0" w:space="0" w:color="auto"/>
            <w:bottom w:val="none" w:sz="0" w:space="0" w:color="auto"/>
            <w:right w:val="none" w:sz="0" w:space="0" w:color="auto"/>
          </w:divBdr>
        </w:div>
        <w:div w:id="2106420227">
          <w:marLeft w:val="0"/>
          <w:marRight w:val="0"/>
          <w:marTop w:val="0"/>
          <w:marBottom w:val="0"/>
          <w:divBdr>
            <w:top w:val="none" w:sz="0" w:space="0" w:color="auto"/>
            <w:left w:val="none" w:sz="0" w:space="0" w:color="auto"/>
            <w:bottom w:val="none" w:sz="0" w:space="0" w:color="auto"/>
            <w:right w:val="none" w:sz="0" w:space="0" w:color="auto"/>
          </w:divBdr>
        </w:div>
        <w:div w:id="1328049341">
          <w:marLeft w:val="0"/>
          <w:marRight w:val="0"/>
          <w:marTop w:val="0"/>
          <w:marBottom w:val="0"/>
          <w:divBdr>
            <w:top w:val="none" w:sz="0" w:space="0" w:color="auto"/>
            <w:left w:val="none" w:sz="0" w:space="0" w:color="auto"/>
            <w:bottom w:val="none" w:sz="0" w:space="0" w:color="auto"/>
            <w:right w:val="none" w:sz="0" w:space="0" w:color="auto"/>
          </w:divBdr>
        </w:div>
        <w:div w:id="692342046">
          <w:marLeft w:val="0"/>
          <w:marRight w:val="0"/>
          <w:marTop w:val="0"/>
          <w:marBottom w:val="0"/>
          <w:divBdr>
            <w:top w:val="none" w:sz="0" w:space="0" w:color="auto"/>
            <w:left w:val="none" w:sz="0" w:space="0" w:color="auto"/>
            <w:bottom w:val="none" w:sz="0" w:space="0" w:color="auto"/>
            <w:right w:val="none" w:sz="0" w:space="0" w:color="auto"/>
          </w:divBdr>
        </w:div>
        <w:div w:id="463235150">
          <w:marLeft w:val="0"/>
          <w:marRight w:val="0"/>
          <w:marTop w:val="0"/>
          <w:marBottom w:val="0"/>
          <w:divBdr>
            <w:top w:val="none" w:sz="0" w:space="0" w:color="auto"/>
            <w:left w:val="none" w:sz="0" w:space="0" w:color="auto"/>
            <w:bottom w:val="none" w:sz="0" w:space="0" w:color="auto"/>
            <w:right w:val="none" w:sz="0" w:space="0" w:color="auto"/>
          </w:divBdr>
        </w:div>
        <w:div w:id="566766997">
          <w:marLeft w:val="0"/>
          <w:marRight w:val="0"/>
          <w:marTop w:val="0"/>
          <w:marBottom w:val="0"/>
          <w:divBdr>
            <w:top w:val="none" w:sz="0" w:space="0" w:color="auto"/>
            <w:left w:val="none" w:sz="0" w:space="0" w:color="auto"/>
            <w:bottom w:val="none" w:sz="0" w:space="0" w:color="auto"/>
            <w:right w:val="none" w:sz="0" w:space="0" w:color="auto"/>
          </w:divBdr>
        </w:div>
        <w:div w:id="822309394">
          <w:marLeft w:val="0"/>
          <w:marRight w:val="0"/>
          <w:marTop w:val="0"/>
          <w:marBottom w:val="0"/>
          <w:divBdr>
            <w:top w:val="none" w:sz="0" w:space="0" w:color="auto"/>
            <w:left w:val="none" w:sz="0" w:space="0" w:color="auto"/>
            <w:bottom w:val="none" w:sz="0" w:space="0" w:color="auto"/>
            <w:right w:val="none" w:sz="0" w:space="0" w:color="auto"/>
          </w:divBdr>
        </w:div>
        <w:div w:id="1308706769">
          <w:marLeft w:val="0"/>
          <w:marRight w:val="0"/>
          <w:marTop w:val="0"/>
          <w:marBottom w:val="0"/>
          <w:divBdr>
            <w:top w:val="none" w:sz="0" w:space="0" w:color="auto"/>
            <w:left w:val="none" w:sz="0" w:space="0" w:color="auto"/>
            <w:bottom w:val="none" w:sz="0" w:space="0" w:color="auto"/>
            <w:right w:val="none" w:sz="0" w:space="0" w:color="auto"/>
          </w:divBdr>
        </w:div>
        <w:div w:id="1292439094">
          <w:marLeft w:val="0"/>
          <w:marRight w:val="0"/>
          <w:marTop w:val="0"/>
          <w:marBottom w:val="0"/>
          <w:divBdr>
            <w:top w:val="none" w:sz="0" w:space="0" w:color="auto"/>
            <w:left w:val="none" w:sz="0" w:space="0" w:color="auto"/>
            <w:bottom w:val="none" w:sz="0" w:space="0" w:color="auto"/>
            <w:right w:val="none" w:sz="0" w:space="0" w:color="auto"/>
          </w:divBdr>
        </w:div>
        <w:div w:id="1165970473">
          <w:marLeft w:val="0"/>
          <w:marRight w:val="0"/>
          <w:marTop w:val="0"/>
          <w:marBottom w:val="0"/>
          <w:divBdr>
            <w:top w:val="none" w:sz="0" w:space="0" w:color="auto"/>
            <w:left w:val="none" w:sz="0" w:space="0" w:color="auto"/>
            <w:bottom w:val="none" w:sz="0" w:space="0" w:color="auto"/>
            <w:right w:val="none" w:sz="0" w:space="0" w:color="auto"/>
          </w:divBdr>
        </w:div>
        <w:div w:id="1811240409">
          <w:marLeft w:val="0"/>
          <w:marRight w:val="0"/>
          <w:marTop w:val="0"/>
          <w:marBottom w:val="0"/>
          <w:divBdr>
            <w:top w:val="none" w:sz="0" w:space="0" w:color="auto"/>
            <w:left w:val="none" w:sz="0" w:space="0" w:color="auto"/>
            <w:bottom w:val="none" w:sz="0" w:space="0" w:color="auto"/>
            <w:right w:val="none" w:sz="0" w:space="0" w:color="auto"/>
          </w:divBdr>
        </w:div>
        <w:div w:id="161356221">
          <w:marLeft w:val="0"/>
          <w:marRight w:val="0"/>
          <w:marTop w:val="0"/>
          <w:marBottom w:val="0"/>
          <w:divBdr>
            <w:top w:val="none" w:sz="0" w:space="0" w:color="auto"/>
            <w:left w:val="none" w:sz="0" w:space="0" w:color="auto"/>
            <w:bottom w:val="none" w:sz="0" w:space="0" w:color="auto"/>
            <w:right w:val="none" w:sz="0" w:space="0" w:color="auto"/>
          </w:divBdr>
        </w:div>
        <w:div w:id="1861157955">
          <w:marLeft w:val="0"/>
          <w:marRight w:val="0"/>
          <w:marTop w:val="0"/>
          <w:marBottom w:val="0"/>
          <w:divBdr>
            <w:top w:val="none" w:sz="0" w:space="0" w:color="auto"/>
            <w:left w:val="none" w:sz="0" w:space="0" w:color="auto"/>
            <w:bottom w:val="none" w:sz="0" w:space="0" w:color="auto"/>
            <w:right w:val="none" w:sz="0" w:space="0" w:color="auto"/>
          </w:divBdr>
        </w:div>
        <w:div w:id="2110150664">
          <w:marLeft w:val="0"/>
          <w:marRight w:val="0"/>
          <w:marTop w:val="0"/>
          <w:marBottom w:val="0"/>
          <w:divBdr>
            <w:top w:val="none" w:sz="0" w:space="0" w:color="auto"/>
            <w:left w:val="none" w:sz="0" w:space="0" w:color="auto"/>
            <w:bottom w:val="none" w:sz="0" w:space="0" w:color="auto"/>
            <w:right w:val="none" w:sz="0" w:space="0" w:color="auto"/>
          </w:divBdr>
        </w:div>
        <w:div w:id="1558323621">
          <w:marLeft w:val="0"/>
          <w:marRight w:val="0"/>
          <w:marTop w:val="0"/>
          <w:marBottom w:val="0"/>
          <w:divBdr>
            <w:top w:val="none" w:sz="0" w:space="0" w:color="auto"/>
            <w:left w:val="none" w:sz="0" w:space="0" w:color="auto"/>
            <w:bottom w:val="none" w:sz="0" w:space="0" w:color="auto"/>
            <w:right w:val="none" w:sz="0" w:space="0" w:color="auto"/>
          </w:divBdr>
        </w:div>
        <w:div w:id="1069765983">
          <w:marLeft w:val="0"/>
          <w:marRight w:val="0"/>
          <w:marTop w:val="0"/>
          <w:marBottom w:val="0"/>
          <w:divBdr>
            <w:top w:val="none" w:sz="0" w:space="0" w:color="auto"/>
            <w:left w:val="none" w:sz="0" w:space="0" w:color="auto"/>
            <w:bottom w:val="none" w:sz="0" w:space="0" w:color="auto"/>
            <w:right w:val="none" w:sz="0" w:space="0" w:color="auto"/>
          </w:divBdr>
        </w:div>
        <w:div w:id="763382426">
          <w:marLeft w:val="0"/>
          <w:marRight w:val="0"/>
          <w:marTop w:val="0"/>
          <w:marBottom w:val="0"/>
          <w:divBdr>
            <w:top w:val="none" w:sz="0" w:space="0" w:color="auto"/>
            <w:left w:val="none" w:sz="0" w:space="0" w:color="auto"/>
            <w:bottom w:val="none" w:sz="0" w:space="0" w:color="auto"/>
            <w:right w:val="none" w:sz="0" w:space="0" w:color="auto"/>
          </w:divBdr>
        </w:div>
        <w:div w:id="175509124">
          <w:marLeft w:val="0"/>
          <w:marRight w:val="0"/>
          <w:marTop w:val="0"/>
          <w:marBottom w:val="0"/>
          <w:divBdr>
            <w:top w:val="none" w:sz="0" w:space="0" w:color="auto"/>
            <w:left w:val="none" w:sz="0" w:space="0" w:color="auto"/>
            <w:bottom w:val="none" w:sz="0" w:space="0" w:color="auto"/>
            <w:right w:val="none" w:sz="0" w:space="0" w:color="auto"/>
          </w:divBdr>
        </w:div>
        <w:div w:id="1641686361">
          <w:marLeft w:val="0"/>
          <w:marRight w:val="0"/>
          <w:marTop w:val="0"/>
          <w:marBottom w:val="0"/>
          <w:divBdr>
            <w:top w:val="none" w:sz="0" w:space="0" w:color="auto"/>
            <w:left w:val="none" w:sz="0" w:space="0" w:color="auto"/>
            <w:bottom w:val="none" w:sz="0" w:space="0" w:color="auto"/>
            <w:right w:val="none" w:sz="0" w:space="0" w:color="auto"/>
          </w:divBdr>
        </w:div>
        <w:div w:id="1362785629">
          <w:marLeft w:val="0"/>
          <w:marRight w:val="0"/>
          <w:marTop w:val="0"/>
          <w:marBottom w:val="0"/>
          <w:divBdr>
            <w:top w:val="none" w:sz="0" w:space="0" w:color="auto"/>
            <w:left w:val="none" w:sz="0" w:space="0" w:color="auto"/>
            <w:bottom w:val="none" w:sz="0" w:space="0" w:color="auto"/>
            <w:right w:val="none" w:sz="0" w:space="0" w:color="auto"/>
          </w:divBdr>
        </w:div>
        <w:div w:id="664436226">
          <w:marLeft w:val="0"/>
          <w:marRight w:val="0"/>
          <w:marTop w:val="0"/>
          <w:marBottom w:val="0"/>
          <w:divBdr>
            <w:top w:val="none" w:sz="0" w:space="0" w:color="auto"/>
            <w:left w:val="none" w:sz="0" w:space="0" w:color="auto"/>
            <w:bottom w:val="none" w:sz="0" w:space="0" w:color="auto"/>
            <w:right w:val="none" w:sz="0" w:space="0" w:color="auto"/>
          </w:divBdr>
        </w:div>
        <w:div w:id="1165824377">
          <w:marLeft w:val="0"/>
          <w:marRight w:val="0"/>
          <w:marTop w:val="0"/>
          <w:marBottom w:val="0"/>
          <w:divBdr>
            <w:top w:val="none" w:sz="0" w:space="0" w:color="auto"/>
            <w:left w:val="none" w:sz="0" w:space="0" w:color="auto"/>
            <w:bottom w:val="none" w:sz="0" w:space="0" w:color="auto"/>
            <w:right w:val="none" w:sz="0" w:space="0" w:color="auto"/>
          </w:divBdr>
        </w:div>
        <w:div w:id="1814983379">
          <w:marLeft w:val="0"/>
          <w:marRight w:val="0"/>
          <w:marTop w:val="0"/>
          <w:marBottom w:val="0"/>
          <w:divBdr>
            <w:top w:val="none" w:sz="0" w:space="0" w:color="auto"/>
            <w:left w:val="none" w:sz="0" w:space="0" w:color="auto"/>
            <w:bottom w:val="none" w:sz="0" w:space="0" w:color="auto"/>
            <w:right w:val="none" w:sz="0" w:space="0" w:color="auto"/>
          </w:divBdr>
        </w:div>
        <w:div w:id="667944614">
          <w:marLeft w:val="0"/>
          <w:marRight w:val="0"/>
          <w:marTop w:val="0"/>
          <w:marBottom w:val="0"/>
          <w:divBdr>
            <w:top w:val="none" w:sz="0" w:space="0" w:color="auto"/>
            <w:left w:val="none" w:sz="0" w:space="0" w:color="auto"/>
            <w:bottom w:val="none" w:sz="0" w:space="0" w:color="auto"/>
            <w:right w:val="none" w:sz="0" w:space="0" w:color="auto"/>
          </w:divBdr>
        </w:div>
        <w:div w:id="159541044">
          <w:marLeft w:val="0"/>
          <w:marRight w:val="0"/>
          <w:marTop w:val="0"/>
          <w:marBottom w:val="0"/>
          <w:divBdr>
            <w:top w:val="none" w:sz="0" w:space="0" w:color="auto"/>
            <w:left w:val="none" w:sz="0" w:space="0" w:color="auto"/>
            <w:bottom w:val="none" w:sz="0" w:space="0" w:color="auto"/>
            <w:right w:val="none" w:sz="0" w:space="0" w:color="auto"/>
          </w:divBdr>
        </w:div>
        <w:div w:id="1673986841">
          <w:marLeft w:val="0"/>
          <w:marRight w:val="0"/>
          <w:marTop w:val="0"/>
          <w:marBottom w:val="0"/>
          <w:divBdr>
            <w:top w:val="none" w:sz="0" w:space="0" w:color="auto"/>
            <w:left w:val="none" w:sz="0" w:space="0" w:color="auto"/>
            <w:bottom w:val="none" w:sz="0" w:space="0" w:color="auto"/>
            <w:right w:val="none" w:sz="0" w:space="0" w:color="auto"/>
          </w:divBdr>
        </w:div>
        <w:div w:id="1643726483">
          <w:marLeft w:val="0"/>
          <w:marRight w:val="0"/>
          <w:marTop w:val="0"/>
          <w:marBottom w:val="0"/>
          <w:divBdr>
            <w:top w:val="none" w:sz="0" w:space="0" w:color="auto"/>
            <w:left w:val="none" w:sz="0" w:space="0" w:color="auto"/>
            <w:bottom w:val="none" w:sz="0" w:space="0" w:color="auto"/>
            <w:right w:val="none" w:sz="0" w:space="0" w:color="auto"/>
          </w:divBdr>
        </w:div>
        <w:div w:id="97794186">
          <w:marLeft w:val="0"/>
          <w:marRight w:val="0"/>
          <w:marTop w:val="0"/>
          <w:marBottom w:val="0"/>
          <w:divBdr>
            <w:top w:val="none" w:sz="0" w:space="0" w:color="auto"/>
            <w:left w:val="none" w:sz="0" w:space="0" w:color="auto"/>
            <w:bottom w:val="none" w:sz="0" w:space="0" w:color="auto"/>
            <w:right w:val="none" w:sz="0" w:space="0" w:color="auto"/>
          </w:divBdr>
        </w:div>
        <w:div w:id="707224926">
          <w:marLeft w:val="0"/>
          <w:marRight w:val="0"/>
          <w:marTop w:val="0"/>
          <w:marBottom w:val="0"/>
          <w:divBdr>
            <w:top w:val="none" w:sz="0" w:space="0" w:color="auto"/>
            <w:left w:val="none" w:sz="0" w:space="0" w:color="auto"/>
            <w:bottom w:val="none" w:sz="0" w:space="0" w:color="auto"/>
            <w:right w:val="none" w:sz="0" w:space="0" w:color="auto"/>
          </w:divBdr>
        </w:div>
        <w:div w:id="2008708339">
          <w:marLeft w:val="0"/>
          <w:marRight w:val="0"/>
          <w:marTop w:val="0"/>
          <w:marBottom w:val="0"/>
          <w:divBdr>
            <w:top w:val="none" w:sz="0" w:space="0" w:color="auto"/>
            <w:left w:val="none" w:sz="0" w:space="0" w:color="auto"/>
            <w:bottom w:val="none" w:sz="0" w:space="0" w:color="auto"/>
            <w:right w:val="none" w:sz="0" w:space="0" w:color="auto"/>
          </w:divBdr>
        </w:div>
        <w:div w:id="1049499275">
          <w:marLeft w:val="0"/>
          <w:marRight w:val="0"/>
          <w:marTop w:val="0"/>
          <w:marBottom w:val="0"/>
          <w:divBdr>
            <w:top w:val="none" w:sz="0" w:space="0" w:color="auto"/>
            <w:left w:val="none" w:sz="0" w:space="0" w:color="auto"/>
            <w:bottom w:val="none" w:sz="0" w:space="0" w:color="auto"/>
            <w:right w:val="none" w:sz="0" w:space="0" w:color="auto"/>
          </w:divBdr>
        </w:div>
        <w:div w:id="1830906004">
          <w:marLeft w:val="0"/>
          <w:marRight w:val="0"/>
          <w:marTop w:val="0"/>
          <w:marBottom w:val="0"/>
          <w:divBdr>
            <w:top w:val="none" w:sz="0" w:space="0" w:color="auto"/>
            <w:left w:val="none" w:sz="0" w:space="0" w:color="auto"/>
            <w:bottom w:val="none" w:sz="0" w:space="0" w:color="auto"/>
            <w:right w:val="none" w:sz="0" w:space="0" w:color="auto"/>
          </w:divBdr>
        </w:div>
        <w:div w:id="234322384">
          <w:marLeft w:val="0"/>
          <w:marRight w:val="0"/>
          <w:marTop w:val="0"/>
          <w:marBottom w:val="0"/>
          <w:divBdr>
            <w:top w:val="none" w:sz="0" w:space="0" w:color="auto"/>
            <w:left w:val="none" w:sz="0" w:space="0" w:color="auto"/>
            <w:bottom w:val="none" w:sz="0" w:space="0" w:color="auto"/>
            <w:right w:val="none" w:sz="0" w:space="0" w:color="auto"/>
          </w:divBdr>
        </w:div>
        <w:div w:id="1198544984">
          <w:marLeft w:val="0"/>
          <w:marRight w:val="0"/>
          <w:marTop w:val="0"/>
          <w:marBottom w:val="0"/>
          <w:divBdr>
            <w:top w:val="none" w:sz="0" w:space="0" w:color="auto"/>
            <w:left w:val="none" w:sz="0" w:space="0" w:color="auto"/>
            <w:bottom w:val="none" w:sz="0" w:space="0" w:color="auto"/>
            <w:right w:val="none" w:sz="0" w:space="0" w:color="auto"/>
          </w:divBdr>
        </w:div>
        <w:div w:id="1223102916">
          <w:marLeft w:val="0"/>
          <w:marRight w:val="0"/>
          <w:marTop w:val="0"/>
          <w:marBottom w:val="0"/>
          <w:divBdr>
            <w:top w:val="none" w:sz="0" w:space="0" w:color="auto"/>
            <w:left w:val="none" w:sz="0" w:space="0" w:color="auto"/>
            <w:bottom w:val="none" w:sz="0" w:space="0" w:color="auto"/>
            <w:right w:val="none" w:sz="0" w:space="0" w:color="auto"/>
          </w:divBdr>
        </w:div>
        <w:div w:id="139612540">
          <w:marLeft w:val="0"/>
          <w:marRight w:val="0"/>
          <w:marTop w:val="0"/>
          <w:marBottom w:val="0"/>
          <w:divBdr>
            <w:top w:val="none" w:sz="0" w:space="0" w:color="auto"/>
            <w:left w:val="none" w:sz="0" w:space="0" w:color="auto"/>
            <w:bottom w:val="none" w:sz="0" w:space="0" w:color="auto"/>
            <w:right w:val="none" w:sz="0" w:space="0" w:color="auto"/>
          </w:divBdr>
        </w:div>
        <w:div w:id="768620708">
          <w:marLeft w:val="0"/>
          <w:marRight w:val="0"/>
          <w:marTop w:val="0"/>
          <w:marBottom w:val="0"/>
          <w:divBdr>
            <w:top w:val="none" w:sz="0" w:space="0" w:color="auto"/>
            <w:left w:val="none" w:sz="0" w:space="0" w:color="auto"/>
            <w:bottom w:val="none" w:sz="0" w:space="0" w:color="auto"/>
            <w:right w:val="none" w:sz="0" w:space="0" w:color="auto"/>
          </w:divBdr>
        </w:div>
        <w:div w:id="1987009091">
          <w:marLeft w:val="0"/>
          <w:marRight w:val="0"/>
          <w:marTop w:val="0"/>
          <w:marBottom w:val="0"/>
          <w:divBdr>
            <w:top w:val="none" w:sz="0" w:space="0" w:color="auto"/>
            <w:left w:val="none" w:sz="0" w:space="0" w:color="auto"/>
            <w:bottom w:val="none" w:sz="0" w:space="0" w:color="auto"/>
            <w:right w:val="none" w:sz="0" w:space="0" w:color="auto"/>
          </w:divBdr>
        </w:div>
        <w:div w:id="1553076627">
          <w:marLeft w:val="0"/>
          <w:marRight w:val="0"/>
          <w:marTop w:val="0"/>
          <w:marBottom w:val="0"/>
          <w:divBdr>
            <w:top w:val="none" w:sz="0" w:space="0" w:color="auto"/>
            <w:left w:val="none" w:sz="0" w:space="0" w:color="auto"/>
            <w:bottom w:val="none" w:sz="0" w:space="0" w:color="auto"/>
            <w:right w:val="none" w:sz="0" w:space="0" w:color="auto"/>
          </w:divBdr>
        </w:div>
        <w:div w:id="1382287641">
          <w:marLeft w:val="0"/>
          <w:marRight w:val="0"/>
          <w:marTop w:val="0"/>
          <w:marBottom w:val="0"/>
          <w:divBdr>
            <w:top w:val="none" w:sz="0" w:space="0" w:color="auto"/>
            <w:left w:val="none" w:sz="0" w:space="0" w:color="auto"/>
            <w:bottom w:val="none" w:sz="0" w:space="0" w:color="auto"/>
            <w:right w:val="none" w:sz="0" w:space="0" w:color="auto"/>
          </w:divBdr>
        </w:div>
        <w:div w:id="282541673">
          <w:marLeft w:val="0"/>
          <w:marRight w:val="0"/>
          <w:marTop w:val="0"/>
          <w:marBottom w:val="0"/>
          <w:divBdr>
            <w:top w:val="none" w:sz="0" w:space="0" w:color="auto"/>
            <w:left w:val="none" w:sz="0" w:space="0" w:color="auto"/>
            <w:bottom w:val="none" w:sz="0" w:space="0" w:color="auto"/>
            <w:right w:val="none" w:sz="0" w:space="0" w:color="auto"/>
          </w:divBdr>
        </w:div>
        <w:div w:id="1758861577">
          <w:marLeft w:val="0"/>
          <w:marRight w:val="0"/>
          <w:marTop w:val="0"/>
          <w:marBottom w:val="0"/>
          <w:divBdr>
            <w:top w:val="none" w:sz="0" w:space="0" w:color="auto"/>
            <w:left w:val="none" w:sz="0" w:space="0" w:color="auto"/>
            <w:bottom w:val="none" w:sz="0" w:space="0" w:color="auto"/>
            <w:right w:val="none" w:sz="0" w:space="0" w:color="auto"/>
          </w:divBdr>
        </w:div>
        <w:div w:id="5980724">
          <w:marLeft w:val="0"/>
          <w:marRight w:val="0"/>
          <w:marTop w:val="0"/>
          <w:marBottom w:val="0"/>
          <w:divBdr>
            <w:top w:val="none" w:sz="0" w:space="0" w:color="auto"/>
            <w:left w:val="none" w:sz="0" w:space="0" w:color="auto"/>
            <w:bottom w:val="none" w:sz="0" w:space="0" w:color="auto"/>
            <w:right w:val="none" w:sz="0" w:space="0" w:color="auto"/>
          </w:divBdr>
        </w:div>
        <w:div w:id="1344433619">
          <w:marLeft w:val="0"/>
          <w:marRight w:val="0"/>
          <w:marTop w:val="0"/>
          <w:marBottom w:val="0"/>
          <w:divBdr>
            <w:top w:val="none" w:sz="0" w:space="0" w:color="auto"/>
            <w:left w:val="none" w:sz="0" w:space="0" w:color="auto"/>
            <w:bottom w:val="none" w:sz="0" w:space="0" w:color="auto"/>
            <w:right w:val="none" w:sz="0" w:space="0" w:color="auto"/>
          </w:divBdr>
        </w:div>
        <w:div w:id="1782264482">
          <w:marLeft w:val="0"/>
          <w:marRight w:val="0"/>
          <w:marTop w:val="0"/>
          <w:marBottom w:val="0"/>
          <w:divBdr>
            <w:top w:val="none" w:sz="0" w:space="0" w:color="auto"/>
            <w:left w:val="none" w:sz="0" w:space="0" w:color="auto"/>
            <w:bottom w:val="none" w:sz="0" w:space="0" w:color="auto"/>
            <w:right w:val="none" w:sz="0" w:space="0" w:color="auto"/>
          </w:divBdr>
        </w:div>
        <w:div w:id="2120103415">
          <w:marLeft w:val="0"/>
          <w:marRight w:val="0"/>
          <w:marTop w:val="0"/>
          <w:marBottom w:val="0"/>
          <w:divBdr>
            <w:top w:val="none" w:sz="0" w:space="0" w:color="auto"/>
            <w:left w:val="none" w:sz="0" w:space="0" w:color="auto"/>
            <w:bottom w:val="none" w:sz="0" w:space="0" w:color="auto"/>
            <w:right w:val="none" w:sz="0" w:space="0" w:color="auto"/>
          </w:divBdr>
        </w:div>
        <w:div w:id="1599020704">
          <w:marLeft w:val="0"/>
          <w:marRight w:val="0"/>
          <w:marTop w:val="0"/>
          <w:marBottom w:val="0"/>
          <w:divBdr>
            <w:top w:val="none" w:sz="0" w:space="0" w:color="auto"/>
            <w:left w:val="none" w:sz="0" w:space="0" w:color="auto"/>
            <w:bottom w:val="none" w:sz="0" w:space="0" w:color="auto"/>
            <w:right w:val="none" w:sz="0" w:space="0" w:color="auto"/>
          </w:divBdr>
        </w:div>
        <w:div w:id="1953434724">
          <w:marLeft w:val="0"/>
          <w:marRight w:val="0"/>
          <w:marTop w:val="0"/>
          <w:marBottom w:val="0"/>
          <w:divBdr>
            <w:top w:val="none" w:sz="0" w:space="0" w:color="auto"/>
            <w:left w:val="none" w:sz="0" w:space="0" w:color="auto"/>
            <w:bottom w:val="none" w:sz="0" w:space="0" w:color="auto"/>
            <w:right w:val="none" w:sz="0" w:space="0" w:color="auto"/>
          </w:divBdr>
        </w:div>
        <w:div w:id="1771925020">
          <w:marLeft w:val="0"/>
          <w:marRight w:val="0"/>
          <w:marTop w:val="0"/>
          <w:marBottom w:val="0"/>
          <w:divBdr>
            <w:top w:val="none" w:sz="0" w:space="0" w:color="auto"/>
            <w:left w:val="none" w:sz="0" w:space="0" w:color="auto"/>
            <w:bottom w:val="none" w:sz="0" w:space="0" w:color="auto"/>
            <w:right w:val="none" w:sz="0" w:space="0" w:color="auto"/>
          </w:divBdr>
        </w:div>
        <w:div w:id="1350065718">
          <w:marLeft w:val="0"/>
          <w:marRight w:val="0"/>
          <w:marTop w:val="0"/>
          <w:marBottom w:val="0"/>
          <w:divBdr>
            <w:top w:val="none" w:sz="0" w:space="0" w:color="auto"/>
            <w:left w:val="none" w:sz="0" w:space="0" w:color="auto"/>
            <w:bottom w:val="none" w:sz="0" w:space="0" w:color="auto"/>
            <w:right w:val="none" w:sz="0" w:space="0" w:color="auto"/>
          </w:divBdr>
        </w:div>
        <w:div w:id="1817720020">
          <w:marLeft w:val="0"/>
          <w:marRight w:val="0"/>
          <w:marTop w:val="0"/>
          <w:marBottom w:val="0"/>
          <w:divBdr>
            <w:top w:val="none" w:sz="0" w:space="0" w:color="auto"/>
            <w:left w:val="none" w:sz="0" w:space="0" w:color="auto"/>
            <w:bottom w:val="none" w:sz="0" w:space="0" w:color="auto"/>
            <w:right w:val="none" w:sz="0" w:space="0" w:color="auto"/>
          </w:divBdr>
        </w:div>
        <w:div w:id="1198857499">
          <w:marLeft w:val="0"/>
          <w:marRight w:val="0"/>
          <w:marTop w:val="0"/>
          <w:marBottom w:val="0"/>
          <w:divBdr>
            <w:top w:val="none" w:sz="0" w:space="0" w:color="auto"/>
            <w:left w:val="none" w:sz="0" w:space="0" w:color="auto"/>
            <w:bottom w:val="none" w:sz="0" w:space="0" w:color="auto"/>
            <w:right w:val="none" w:sz="0" w:space="0" w:color="auto"/>
          </w:divBdr>
        </w:div>
        <w:div w:id="387609862">
          <w:marLeft w:val="0"/>
          <w:marRight w:val="0"/>
          <w:marTop w:val="0"/>
          <w:marBottom w:val="0"/>
          <w:divBdr>
            <w:top w:val="none" w:sz="0" w:space="0" w:color="auto"/>
            <w:left w:val="none" w:sz="0" w:space="0" w:color="auto"/>
            <w:bottom w:val="none" w:sz="0" w:space="0" w:color="auto"/>
            <w:right w:val="none" w:sz="0" w:space="0" w:color="auto"/>
          </w:divBdr>
        </w:div>
        <w:div w:id="405956865">
          <w:marLeft w:val="0"/>
          <w:marRight w:val="0"/>
          <w:marTop w:val="0"/>
          <w:marBottom w:val="0"/>
          <w:divBdr>
            <w:top w:val="none" w:sz="0" w:space="0" w:color="auto"/>
            <w:left w:val="none" w:sz="0" w:space="0" w:color="auto"/>
            <w:bottom w:val="none" w:sz="0" w:space="0" w:color="auto"/>
            <w:right w:val="none" w:sz="0" w:space="0" w:color="auto"/>
          </w:divBdr>
        </w:div>
        <w:div w:id="67004302">
          <w:marLeft w:val="0"/>
          <w:marRight w:val="0"/>
          <w:marTop w:val="0"/>
          <w:marBottom w:val="0"/>
          <w:divBdr>
            <w:top w:val="none" w:sz="0" w:space="0" w:color="auto"/>
            <w:left w:val="none" w:sz="0" w:space="0" w:color="auto"/>
            <w:bottom w:val="none" w:sz="0" w:space="0" w:color="auto"/>
            <w:right w:val="none" w:sz="0" w:space="0" w:color="auto"/>
          </w:divBdr>
        </w:div>
        <w:div w:id="1512452659">
          <w:marLeft w:val="0"/>
          <w:marRight w:val="0"/>
          <w:marTop w:val="0"/>
          <w:marBottom w:val="0"/>
          <w:divBdr>
            <w:top w:val="none" w:sz="0" w:space="0" w:color="auto"/>
            <w:left w:val="none" w:sz="0" w:space="0" w:color="auto"/>
            <w:bottom w:val="none" w:sz="0" w:space="0" w:color="auto"/>
            <w:right w:val="none" w:sz="0" w:space="0" w:color="auto"/>
          </w:divBdr>
        </w:div>
        <w:div w:id="1973898348">
          <w:marLeft w:val="0"/>
          <w:marRight w:val="0"/>
          <w:marTop w:val="0"/>
          <w:marBottom w:val="0"/>
          <w:divBdr>
            <w:top w:val="none" w:sz="0" w:space="0" w:color="auto"/>
            <w:left w:val="none" w:sz="0" w:space="0" w:color="auto"/>
            <w:bottom w:val="none" w:sz="0" w:space="0" w:color="auto"/>
            <w:right w:val="none" w:sz="0" w:space="0" w:color="auto"/>
          </w:divBdr>
        </w:div>
        <w:div w:id="1593782243">
          <w:marLeft w:val="0"/>
          <w:marRight w:val="0"/>
          <w:marTop w:val="0"/>
          <w:marBottom w:val="0"/>
          <w:divBdr>
            <w:top w:val="none" w:sz="0" w:space="0" w:color="auto"/>
            <w:left w:val="none" w:sz="0" w:space="0" w:color="auto"/>
            <w:bottom w:val="none" w:sz="0" w:space="0" w:color="auto"/>
            <w:right w:val="none" w:sz="0" w:space="0" w:color="auto"/>
          </w:divBdr>
        </w:div>
        <w:div w:id="552545739">
          <w:marLeft w:val="0"/>
          <w:marRight w:val="0"/>
          <w:marTop w:val="0"/>
          <w:marBottom w:val="0"/>
          <w:divBdr>
            <w:top w:val="none" w:sz="0" w:space="0" w:color="auto"/>
            <w:left w:val="none" w:sz="0" w:space="0" w:color="auto"/>
            <w:bottom w:val="none" w:sz="0" w:space="0" w:color="auto"/>
            <w:right w:val="none" w:sz="0" w:space="0" w:color="auto"/>
          </w:divBdr>
        </w:div>
        <w:div w:id="1794905845">
          <w:marLeft w:val="0"/>
          <w:marRight w:val="0"/>
          <w:marTop w:val="0"/>
          <w:marBottom w:val="0"/>
          <w:divBdr>
            <w:top w:val="none" w:sz="0" w:space="0" w:color="auto"/>
            <w:left w:val="none" w:sz="0" w:space="0" w:color="auto"/>
            <w:bottom w:val="none" w:sz="0" w:space="0" w:color="auto"/>
            <w:right w:val="none" w:sz="0" w:space="0" w:color="auto"/>
          </w:divBdr>
        </w:div>
        <w:div w:id="1450276873">
          <w:marLeft w:val="0"/>
          <w:marRight w:val="0"/>
          <w:marTop w:val="0"/>
          <w:marBottom w:val="0"/>
          <w:divBdr>
            <w:top w:val="none" w:sz="0" w:space="0" w:color="auto"/>
            <w:left w:val="none" w:sz="0" w:space="0" w:color="auto"/>
            <w:bottom w:val="none" w:sz="0" w:space="0" w:color="auto"/>
            <w:right w:val="none" w:sz="0" w:space="0" w:color="auto"/>
          </w:divBdr>
        </w:div>
        <w:div w:id="498812766">
          <w:marLeft w:val="0"/>
          <w:marRight w:val="0"/>
          <w:marTop w:val="0"/>
          <w:marBottom w:val="0"/>
          <w:divBdr>
            <w:top w:val="none" w:sz="0" w:space="0" w:color="auto"/>
            <w:left w:val="none" w:sz="0" w:space="0" w:color="auto"/>
            <w:bottom w:val="none" w:sz="0" w:space="0" w:color="auto"/>
            <w:right w:val="none" w:sz="0" w:space="0" w:color="auto"/>
          </w:divBdr>
        </w:div>
        <w:div w:id="116488086">
          <w:marLeft w:val="0"/>
          <w:marRight w:val="0"/>
          <w:marTop w:val="0"/>
          <w:marBottom w:val="0"/>
          <w:divBdr>
            <w:top w:val="none" w:sz="0" w:space="0" w:color="auto"/>
            <w:left w:val="none" w:sz="0" w:space="0" w:color="auto"/>
            <w:bottom w:val="none" w:sz="0" w:space="0" w:color="auto"/>
            <w:right w:val="none" w:sz="0" w:space="0" w:color="auto"/>
          </w:divBdr>
        </w:div>
        <w:div w:id="1503474581">
          <w:marLeft w:val="0"/>
          <w:marRight w:val="0"/>
          <w:marTop w:val="0"/>
          <w:marBottom w:val="0"/>
          <w:divBdr>
            <w:top w:val="none" w:sz="0" w:space="0" w:color="auto"/>
            <w:left w:val="none" w:sz="0" w:space="0" w:color="auto"/>
            <w:bottom w:val="none" w:sz="0" w:space="0" w:color="auto"/>
            <w:right w:val="none" w:sz="0" w:space="0" w:color="auto"/>
          </w:divBdr>
        </w:div>
        <w:div w:id="1825388447">
          <w:marLeft w:val="0"/>
          <w:marRight w:val="0"/>
          <w:marTop w:val="0"/>
          <w:marBottom w:val="0"/>
          <w:divBdr>
            <w:top w:val="none" w:sz="0" w:space="0" w:color="auto"/>
            <w:left w:val="none" w:sz="0" w:space="0" w:color="auto"/>
            <w:bottom w:val="none" w:sz="0" w:space="0" w:color="auto"/>
            <w:right w:val="none" w:sz="0" w:space="0" w:color="auto"/>
          </w:divBdr>
        </w:div>
        <w:div w:id="1806464941">
          <w:marLeft w:val="0"/>
          <w:marRight w:val="0"/>
          <w:marTop w:val="0"/>
          <w:marBottom w:val="0"/>
          <w:divBdr>
            <w:top w:val="none" w:sz="0" w:space="0" w:color="auto"/>
            <w:left w:val="none" w:sz="0" w:space="0" w:color="auto"/>
            <w:bottom w:val="none" w:sz="0" w:space="0" w:color="auto"/>
            <w:right w:val="none" w:sz="0" w:space="0" w:color="auto"/>
          </w:divBdr>
        </w:div>
        <w:div w:id="1320695295">
          <w:marLeft w:val="0"/>
          <w:marRight w:val="0"/>
          <w:marTop w:val="0"/>
          <w:marBottom w:val="0"/>
          <w:divBdr>
            <w:top w:val="none" w:sz="0" w:space="0" w:color="auto"/>
            <w:left w:val="none" w:sz="0" w:space="0" w:color="auto"/>
            <w:bottom w:val="none" w:sz="0" w:space="0" w:color="auto"/>
            <w:right w:val="none" w:sz="0" w:space="0" w:color="auto"/>
          </w:divBdr>
        </w:div>
        <w:div w:id="311720254">
          <w:marLeft w:val="0"/>
          <w:marRight w:val="0"/>
          <w:marTop w:val="0"/>
          <w:marBottom w:val="0"/>
          <w:divBdr>
            <w:top w:val="none" w:sz="0" w:space="0" w:color="auto"/>
            <w:left w:val="none" w:sz="0" w:space="0" w:color="auto"/>
            <w:bottom w:val="none" w:sz="0" w:space="0" w:color="auto"/>
            <w:right w:val="none" w:sz="0" w:space="0" w:color="auto"/>
          </w:divBdr>
        </w:div>
        <w:div w:id="2058118530">
          <w:marLeft w:val="0"/>
          <w:marRight w:val="0"/>
          <w:marTop w:val="0"/>
          <w:marBottom w:val="0"/>
          <w:divBdr>
            <w:top w:val="none" w:sz="0" w:space="0" w:color="auto"/>
            <w:left w:val="none" w:sz="0" w:space="0" w:color="auto"/>
            <w:bottom w:val="none" w:sz="0" w:space="0" w:color="auto"/>
            <w:right w:val="none" w:sz="0" w:space="0" w:color="auto"/>
          </w:divBdr>
        </w:div>
        <w:div w:id="1347709378">
          <w:marLeft w:val="0"/>
          <w:marRight w:val="0"/>
          <w:marTop w:val="0"/>
          <w:marBottom w:val="0"/>
          <w:divBdr>
            <w:top w:val="none" w:sz="0" w:space="0" w:color="auto"/>
            <w:left w:val="none" w:sz="0" w:space="0" w:color="auto"/>
            <w:bottom w:val="none" w:sz="0" w:space="0" w:color="auto"/>
            <w:right w:val="none" w:sz="0" w:space="0" w:color="auto"/>
          </w:divBdr>
        </w:div>
        <w:div w:id="1817914460">
          <w:marLeft w:val="0"/>
          <w:marRight w:val="0"/>
          <w:marTop w:val="0"/>
          <w:marBottom w:val="0"/>
          <w:divBdr>
            <w:top w:val="none" w:sz="0" w:space="0" w:color="auto"/>
            <w:left w:val="none" w:sz="0" w:space="0" w:color="auto"/>
            <w:bottom w:val="none" w:sz="0" w:space="0" w:color="auto"/>
            <w:right w:val="none" w:sz="0" w:space="0" w:color="auto"/>
          </w:divBdr>
        </w:div>
        <w:div w:id="1503351881">
          <w:marLeft w:val="0"/>
          <w:marRight w:val="0"/>
          <w:marTop w:val="0"/>
          <w:marBottom w:val="0"/>
          <w:divBdr>
            <w:top w:val="none" w:sz="0" w:space="0" w:color="auto"/>
            <w:left w:val="none" w:sz="0" w:space="0" w:color="auto"/>
            <w:bottom w:val="none" w:sz="0" w:space="0" w:color="auto"/>
            <w:right w:val="none" w:sz="0" w:space="0" w:color="auto"/>
          </w:divBdr>
        </w:div>
        <w:div w:id="599916600">
          <w:marLeft w:val="0"/>
          <w:marRight w:val="0"/>
          <w:marTop w:val="0"/>
          <w:marBottom w:val="0"/>
          <w:divBdr>
            <w:top w:val="none" w:sz="0" w:space="0" w:color="auto"/>
            <w:left w:val="none" w:sz="0" w:space="0" w:color="auto"/>
            <w:bottom w:val="none" w:sz="0" w:space="0" w:color="auto"/>
            <w:right w:val="none" w:sz="0" w:space="0" w:color="auto"/>
          </w:divBdr>
        </w:div>
        <w:div w:id="1926958859">
          <w:marLeft w:val="0"/>
          <w:marRight w:val="0"/>
          <w:marTop w:val="0"/>
          <w:marBottom w:val="0"/>
          <w:divBdr>
            <w:top w:val="none" w:sz="0" w:space="0" w:color="auto"/>
            <w:left w:val="none" w:sz="0" w:space="0" w:color="auto"/>
            <w:bottom w:val="none" w:sz="0" w:space="0" w:color="auto"/>
            <w:right w:val="none" w:sz="0" w:space="0" w:color="auto"/>
          </w:divBdr>
        </w:div>
        <w:div w:id="563565212">
          <w:marLeft w:val="0"/>
          <w:marRight w:val="0"/>
          <w:marTop w:val="0"/>
          <w:marBottom w:val="0"/>
          <w:divBdr>
            <w:top w:val="none" w:sz="0" w:space="0" w:color="auto"/>
            <w:left w:val="none" w:sz="0" w:space="0" w:color="auto"/>
            <w:bottom w:val="none" w:sz="0" w:space="0" w:color="auto"/>
            <w:right w:val="none" w:sz="0" w:space="0" w:color="auto"/>
          </w:divBdr>
        </w:div>
        <w:div w:id="1513566728">
          <w:marLeft w:val="0"/>
          <w:marRight w:val="0"/>
          <w:marTop w:val="0"/>
          <w:marBottom w:val="0"/>
          <w:divBdr>
            <w:top w:val="none" w:sz="0" w:space="0" w:color="auto"/>
            <w:left w:val="none" w:sz="0" w:space="0" w:color="auto"/>
            <w:bottom w:val="none" w:sz="0" w:space="0" w:color="auto"/>
            <w:right w:val="none" w:sz="0" w:space="0" w:color="auto"/>
          </w:divBdr>
        </w:div>
        <w:div w:id="1875271124">
          <w:marLeft w:val="0"/>
          <w:marRight w:val="0"/>
          <w:marTop w:val="0"/>
          <w:marBottom w:val="0"/>
          <w:divBdr>
            <w:top w:val="none" w:sz="0" w:space="0" w:color="auto"/>
            <w:left w:val="none" w:sz="0" w:space="0" w:color="auto"/>
            <w:bottom w:val="none" w:sz="0" w:space="0" w:color="auto"/>
            <w:right w:val="none" w:sz="0" w:space="0" w:color="auto"/>
          </w:divBdr>
        </w:div>
        <w:div w:id="541290108">
          <w:marLeft w:val="0"/>
          <w:marRight w:val="0"/>
          <w:marTop w:val="0"/>
          <w:marBottom w:val="0"/>
          <w:divBdr>
            <w:top w:val="none" w:sz="0" w:space="0" w:color="auto"/>
            <w:left w:val="none" w:sz="0" w:space="0" w:color="auto"/>
            <w:bottom w:val="none" w:sz="0" w:space="0" w:color="auto"/>
            <w:right w:val="none" w:sz="0" w:space="0" w:color="auto"/>
          </w:divBdr>
        </w:div>
        <w:div w:id="740518085">
          <w:marLeft w:val="0"/>
          <w:marRight w:val="0"/>
          <w:marTop w:val="0"/>
          <w:marBottom w:val="0"/>
          <w:divBdr>
            <w:top w:val="none" w:sz="0" w:space="0" w:color="auto"/>
            <w:left w:val="none" w:sz="0" w:space="0" w:color="auto"/>
            <w:bottom w:val="none" w:sz="0" w:space="0" w:color="auto"/>
            <w:right w:val="none" w:sz="0" w:space="0" w:color="auto"/>
          </w:divBdr>
        </w:div>
        <w:div w:id="1831947435">
          <w:marLeft w:val="0"/>
          <w:marRight w:val="0"/>
          <w:marTop w:val="0"/>
          <w:marBottom w:val="0"/>
          <w:divBdr>
            <w:top w:val="none" w:sz="0" w:space="0" w:color="auto"/>
            <w:left w:val="none" w:sz="0" w:space="0" w:color="auto"/>
            <w:bottom w:val="none" w:sz="0" w:space="0" w:color="auto"/>
            <w:right w:val="none" w:sz="0" w:space="0" w:color="auto"/>
          </w:divBdr>
        </w:div>
        <w:div w:id="1739938973">
          <w:marLeft w:val="0"/>
          <w:marRight w:val="0"/>
          <w:marTop w:val="0"/>
          <w:marBottom w:val="0"/>
          <w:divBdr>
            <w:top w:val="none" w:sz="0" w:space="0" w:color="auto"/>
            <w:left w:val="none" w:sz="0" w:space="0" w:color="auto"/>
            <w:bottom w:val="none" w:sz="0" w:space="0" w:color="auto"/>
            <w:right w:val="none" w:sz="0" w:space="0" w:color="auto"/>
          </w:divBdr>
        </w:div>
        <w:div w:id="563756055">
          <w:marLeft w:val="0"/>
          <w:marRight w:val="0"/>
          <w:marTop w:val="0"/>
          <w:marBottom w:val="0"/>
          <w:divBdr>
            <w:top w:val="none" w:sz="0" w:space="0" w:color="auto"/>
            <w:left w:val="none" w:sz="0" w:space="0" w:color="auto"/>
            <w:bottom w:val="none" w:sz="0" w:space="0" w:color="auto"/>
            <w:right w:val="none" w:sz="0" w:space="0" w:color="auto"/>
          </w:divBdr>
        </w:div>
        <w:div w:id="1542551663">
          <w:marLeft w:val="0"/>
          <w:marRight w:val="0"/>
          <w:marTop w:val="0"/>
          <w:marBottom w:val="0"/>
          <w:divBdr>
            <w:top w:val="none" w:sz="0" w:space="0" w:color="auto"/>
            <w:left w:val="none" w:sz="0" w:space="0" w:color="auto"/>
            <w:bottom w:val="none" w:sz="0" w:space="0" w:color="auto"/>
            <w:right w:val="none" w:sz="0" w:space="0" w:color="auto"/>
          </w:divBdr>
        </w:div>
        <w:div w:id="1589922889">
          <w:marLeft w:val="0"/>
          <w:marRight w:val="0"/>
          <w:marTop w:val="0"/>
          <w:marBottom w:val="0"/>
          <w:divBdr>
            <w:top w:val="none" w:sz="0" w:space="0" w:color="auto"/>
            <w:left w:val="none" w:sz="0" w:space="0" w:color="auto"/>
            <w:bottom w:val="none" w:sz="0" w:space="0" w:color="auto"/>
            <w:right w:val="none" w:sz="0" w:space="0" w:color="auto"/>
          </w:divBdr>
        </w:div>
        <w:div w:id="721372455">
          <w:marLeft w:val="0"/>
          <w:marRight w:val="0"/>
          <w:marTop w:val="0"/>
          <w:marBottom w:val="0"/>
          <w:divBdr>
            <w:top w:val="none" w:sz="0" w:space="0" w:color="auto"/>
            <w:left w:val="none" w:sz="0" w:space="0" w:color="auto"/>
            <w:bottom w:val="none" w:sz="0" w:space="0" w:color="auto"/>
            <w:right w:val="none" w:sz="0" w:space="0" w:color="auto"/>
          </w:divBdr>
        </w:div>
        <w:div w:id="1937976651">
          <w:marLeft w:val="0"/>
          <w:marRight w:val="0"/>
          <w:marTop w:val="0"/>
          <w:marBottom w:val="0"/>
          <w:divBdr>
            <w:top w:val="none" w:sz="0" w:space="0" w:color="auto"/>
            <w:left w:val="none" w:sz="0" w:space="0" w:color="auto"/>
            <w:bottom w:val="none" w:sz="0" w:space="0" w:color="auto"/>
            <w:right w:val="none" w:sz="0" w:space="0" w:color="auto"/>
          </w:divBdr>
        </w:div>
        <w:div w:id="470445632">
          <w:marLeft w:val="0"/>
          <w:marRight w:val="0"/>
          <w:marTop w:val="0"/>
          <w:marBottom w:val="0"/>
          <w:divBdr>
            <w:top w:val="none" w:sz="0" w:space="0" w:color="auto"/>
            <w:left w:val="none" w:sz="0" w:space="0" w:color="auto"/>
            <w:bottom w:val="none" w:sz="0" w:space="0" w:color="auto"/>
            <w:right w:val="none" w:sz="0" w:space="0" w:color="auto"/>
          </w:divBdr>
        </w:div>
        <w:div w:id="643435243">
          <w:marLeft w:val="0"/>
          <w:marRight w:val="0"/>
          <w:marTop w:val="0"/>
          <w:marBottom w:val="0"/>
          <w:divBdr>
            <w:top w:val="none" w:sz="0" w:space="0" w:color="auto"/>
            <w:left w:val="none" w:sz="0" w:space="0" w:color="auto"/>
            <w:bottom w:val="none" w:sz="0" w:space="0" w:color="auto"/>
            <w:right w:val="none" w:sz="0" w:space="0" w:color="auto"/>
          </w:divBdr>
        </w:div>
        <w:div w:id="144638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lturkalender-bw.de" TargetMode="External"/><Relationship Id="rId3" Type="http://schemas.openxmlformats.org/officeDocument/2006/relationships/webSettings" Target="webSettings.xml"/><Relationship Id="rId7" Type="http://schemas.openxmlformats.org/officeDocument/2006/relationships/hyperlink" Target="https://deref-gmx.net/mail/client/TgpHvNoBvbY/dereferrer/?redirectUrl=http%3A%2F%2Fwww.galerie-braunbehren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galerie-braunbehrens.d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eref-gmx.net/mail/client/BRDvdlDausA/dereferrer/?redirectUrl=http%3A%2F%2Fwww.arsmondo-online.de%2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6106</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anna.nerobova@gmx.de</dc:creator>
  <cp:keywords/>
  <dc:description/>
  <cp:lastModifiedBy>anna.nerobova@gmx.de</cp:lastModifiedBy>
  <cp:revision>1</cp:revision>
  <dcterms:created xsi:type="dcterms:W3CDTF">2020-01-16T17:04:00Z</dcterms:created>
  <dcterms:modified xsi:type="dcterms:W3CDTF">2020-01-16T17:10:00Z</dcterms:modified>
</cp:coreProperties>
</file>